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77" w:rsidRPr="00996007" w:rsidRDefault="00F90D77" w:rsidP="00996007">
      <w:pPr>
        <w:shd w:val="clear" w:color="auto" w:fill="FFFFFF" w:themeFill="background1"/>
        <w:jc w:val="center"/>
        <w:rPr>
          <w:rFonts w:ascii="Arial Narrow" w:hAnsi="Arial Narrow" w:cstheme="minorHAnsi"/>
          <w:b/>
        </w:rPr>
      </w:pPr>
    </w:p>
    <w:p w:rsidR="00F90D77" w:rsidRPr="001748D6" w:rsidRDefault="00F90D77" w:rsidP="00996007">
      <w:pPr>
        <w:shd w:val="clear" w:color="auto" w:fill="FFFFFF" w:themeFill="background1"/>
        <w:jc w:val="center"/>
        <w:rPr>
          <w:rFonts w:ascii="Arial Narrow" w:hAnsi="Arial Narrow" w:cstheme="minorHAnsi"/>
          <w:b/>
        </w:rPr>
      </w:pPr>
      <w:r w:rsidRPr="00996007">
        <w:rPr>
          <w:rFonts w:ascii="Arial Narrow" w:hAnsi="Arial Narrow" w:cstheme="minorHAnsi"/>
          <w:b/>
        </w:rPr>
        <w:t xml:space="preserve"> </w:t>
      </w:r>
      <w:r w:rsidRPr="001748D6">
        <w:rPr>
          <w:rFonts w:ascii="Arial Narrow" w:hAnsi="Arial Narrow" w:cstheme="minorHAnsi"/>
          <w:b/>
        </w:rPr>
        <w:t>RESOLUCION Nº 85 /16</w:t>
      </w:r>
    </w:p>
    <w:p w:rsidR="00F90D77" w:rsidRPr="001748D6" w:rsidRDefault="00F90D77" w:rsidP="00996007">
      <w:pPr>
        <w:shd w:val="clear" w:color="auto" w:fill="FFFFFF" w:themeFill="background1"/>
        <w:jc w:val="center"/>
        <w:rPr>
          <w:rFonts w:ascii="Arial Narrow" w:hAnsi="Arial Narrow" w:cstheme="minorHAnsi"/>
          <w:b/>
          <w:color w:val="FF0000"/>
        </w:rPr>
      </w:pPr>
    </w:p>
    <w:p w:rsidR="00F90D77" w:rsidRPr="001748D6" w:rsidRDefault="00F90D77" w:rsidP="00996007">
      <w:pPr>
        <w:shd w:val="clear" w:color="auto" w:fill="FFFFFF" w:themeFill="background1"/>
        <w:tabs>
          <w:tab w:val="left" w:pos="9356"/>
        </w:tabs>
        <w:ind w:right="141"/>
        <w:jc w:val="both"/>
        <w:rPr>
          <w:rFonts w:ascii="Arial Narrow" w:hAnsi="Arial Narrow" w:cstheme="minorHAnsi"/>
        </w:rPr>
      </w:pPr>
      <w:r w:rsidRPr="001748D6">
        <w:rPr>
          <w:rFonts w:ascii="Arial Narrow" w:hAnsi="Arial Narrow" w:cstheme="minorHAnsi"/>
          <w:b/>
        </w:rPr>
        <w:t>POR CUANTO</w:t>
      </w:r>
      <w:r w:rsidRPr="001748D6">
        <w:rPr>
          <w:rFonts w:ascii="Arial Narrow" w:hAnsi="Arial Narrow" w:cstheme="minorHAnsi"/>
        </w:rPr>
        <w:t>: Mediante Acuerdo de fecha 13 de julio de 2016, adoptado por el Consejo de Estado, fue designado el que resuelve Ministro de Educación Superior.</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b/>
          <w:i/>
        </w:rPr>
      </w:pPr>
      <w:r w:rsidRPr="001748D6">
        <w:rPr>
          <w:rFonts w:ascii="Arial Narrow" w:hAnsi="Arial Narrow" w:cstheme="minorHAnsi"/>
          <w:b/>
        </w:rPr>
        <w:t>POR CUANTO</w:t>
      </w:r>
      <w:r w:rsidRPr="001748D6">
        <w:rPr>
          <w:rFonts w:ascii="Arial Narrow" w:hAnsi="Arial Narrow" w:cstheme="minorHAnsi"/>
        </w:rPr>
        <w:t xml:space="preserve">: El Comité Ejecutivo del Consejo de Ministros, adoptó con fecha 24 de abril del 2001, el Acuerdo No. 4001 para control administrativo, aprobando entre otros, las funciones y atribuciones específicas del Ministerio de Educación Superior, entre las que se encuentra: </w:t>
      </w:r>
      <w:r w:rsidRPr="001748D6">
        <w:rPr>
          <w:rFonts w:ascii="Arial Narrow" w:hAnsi="Arial Narrow" w:cstheme="minorHAnsi"/>
          <w:b/>
          <w:i/>
        </w:rPr>
        <w:t>“Proponer la política general con relación  a las categorías docentes en la educación superior y establecer las reglamentaciones para la aplicación de estas.”</w:t>
      </w:r>
    </w:p>
    <w:p w:rsidR="00F90D77" w:rsidRPr="001748D6" w:rsidRDefault="00F90D77" w:rsidP="00996007">
      <w:pPr>
        <w:shd w:val="clear" w:color="auto" w:fill="FFFFFF" w:themeFill="background1"/>
        <w:jc w:val="both"/>
        <w:rPr>
          <w:rFonts w:ascii="Arial Narrow" w:hAnsi="Arial Narrow" w:cstheme="minorHAnsi"/>
          <w:i/>
        </w:rPr>
      </w:pPr>
      <w:r w:rsidRPr="001748D6">
        <w:rPr>
          <w:rFonts w:ascii="Arial Narrow" w:hAnsi="Arial Narrow" w:cstheme="minorHAnsi"/>
          <w:i/>
        </w:rPr>
        <w:t xml:space="preserve"> </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POR CUANTO</w:t>
      </w:r>
      <w:r w:rsidRPr="001748D6">
        <w:rPr>
          <w:rFonts w:ascii="Arial Narrow" w:hAnsi="Arial Narrow" w:cstheme="minorHAnsi"/>
        </w:rPr>
        <w:t>: Mediante la resolución ministerial No. 128 de fecha 12 de julio del 2006, se puso en vigor el vigente “Reglamento para la Aplicación de las Categorías Docentes de la Educación Superior”, el cual requiere modificaciones derivadas de las experiencias propias de su implementación durante el período transcurrido.</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 xml:space="preserve"> </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POR TANTO</w:t>
      </w:r>
      <w:r w:rsidRPr="001748D6">
        <w:rPr>
          <w:rFonts w:ascii="Arial Narrow" w:hAnsi="Arial Narrow" w:cstheme="minorHAnsi"/>
        </w:rPr>
        <w:t>: En uso de las facultades que le están conferidas en el Apartado TERCERO, numeral 4 del acuerdo No. 2817, del Comité Ejecutivo del Consejo de Ministros, de fecha 25 de noviembre de 1994.</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RESUELVO</w:t>
      </w:r>
    </w:p>
    <w:p w:rsidR="00F90D77" w:rsidRPr="001748D6" w:rsidRDefault="00F90D77" w:rsidP="00996007">
      <w:pPr>
        <w:shd w:val="clear" w:color="auto" w:fill="FFFFFF" w:themeFill="background1"/>
        <w:jc w:val="center"/>
        <w:rPr>
          <w:rFonts w:ascii="Arial Narrow" w:hAnsi="Arial Narrow" w:cstheme="minorHAnsi"/>
        </w:rPr>
      </w:pPr>
    </w:p>
    <w:p w:rsidR="00F90D77" w:rsidRPr="001748D6" w:rsidRDefault="00F90D77" w:rsidP="00996007">
      <w:pPr>
        <w:shd w:val="clear" w:color="auto" w:fill="FFFFFF" w:themeFill="background1"/>
        <w:rPr>
          <w:rFonts w:ascii="Arial Narrow" w:hAnsi="Arial Narrow" w:cstheme="minorHAnsi"/>
        </w:rPr>
      </w:pPr>
      <w:r w:rsidRPr="001748D6">
        <w:rPr>
          <w:rFonts w:ascii="Arial Narrow" w:hAnsi="Arial Narrow" w:cstheme="minorHAnsi"/>
          <w:b/>
        </w:rPr>
        <w:t>PRIMERO</w:t>
      </w:r>
      <w:r w:rsidRPr="001748D6">
        <w:rPr>
          <w:rFonts w:ascii="Arial Narrow" w:hAnsi="Arial Narrow" w:cstheme="minorHAnsi"/>
        </w:rPr>
        <w:t>: Aprobar el siguiente:</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REGLAMENTO</w:t>
      </w: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 xml:space="preserve">PARA </w:t>
      </w:r>
      <w:smartTag w:uri="urn:schemas-microsoft-com:office:smarttags" w:element="PersonName">
        <w:smartTagPr>
          <w:attr w:name="ProductID" w:val="LA APLICACIￓN DE"/>
        </w:smartTagPr>
        <w:r w:rsidRPr="001748D6">
          <w:rPr>
            <w:rFonts w:ascii="Arial Narrow" w:hAnsi="Arial Narrow" w:cstheme="minorHAnsi"/>
            <w:b/>
          </w:rPr>
          <w:t>LA APLICACIÓN DE</w:t>
        </w:r>
      </w:smartTag>
      <w:r w:rsidRPr="001748D6">
        <w:rPr>
          <w:rFonts w:ascii="Arial Narrow" w:hAnsi="Arial Narrow" w:cstheme="minorHAnsi"/>
          <w:b/>
        </w:rPr>
        <w:t xml:space="preserve"> LAS CATEGORÍAS DOCENTES DE LA EDUCACION SUPERIOR</w:t>
      </w:r>
    </w:p>
    <w:p w:rsidR="00F90D77" w:rsidRPr="001748D6" w:rsidRDefault="00F90D77" w:rsidP="00996007">
      <w:pPr>
        <w:shd w:val="clear" w:color="auto" w:fill="FFFFFF" w:themeFill="background1"/>
        <w:jc w:val="center"/>
        <w:rPr>
          <w:rFonts w:ascii="Arial Narrow" w:hAnsi="Arial Narrow" w:cstheme="minorHAnsi"/>
          <w:b/>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CAPITULO I</w:t>
      </w: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GENERALIDADES</w:t>
      </w:r>
    </w:p>
    <w:p w:rsidR="00F90D77" w:rsidRPr="001748D6" w:rsidRDefault="00F90D77" w:rsidP="00996007">
      <w:pPr>
        <w:shd w:val="clear" w:color="auto" w:fill="FFFFFF" w:themeFill="background1"/>
        <w:jc w:val="center"/>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w:t>
      </w:r>
      <w:r w:rsidRPr="001748D6">
        <w:rPr>
          <w:rFonts w:ascii="Arial Narrow" w:hAnsi="Arial Narrow" w:cstheme="minorHAnsi"/>
        </w:rPr>
        <w:t>: Las categorías docentes establecidas para la organización del trabajo de los profesores universitarios son las siguientes:</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numPr>
          <w:ilvl w:val="0"/>
          <w:numId w:val="1"/>
        </w:numPr>
        <w:shd w:val="clear" w:color="auto" w:fill="FFFFFF" w:themeFill="background1"/>
        <w:jc w:val="both"/>
        <w:rPr>
          <w:rFonts w:ascii="Arial Narrow" w:hAnsi="Arial Narrow" w:cstheme="minorHAnsi"/>
        </w:rPr>
      </w:pPr>
      <w:r w:rsidRPr="001748D6">
        <w:rPr>
          <w:rFonts w:ascii="Arial Narrow" w:hAnsi="Arial Narrow" w:cstheme="minorHAnsi"/>
        </w:rPr>
        <w:t>Tres categorías docentes principales: Profesor Titular, Profesor Auxiliar y Profesor Asistente;</w:t>
      </w:r>
    </w:p>
    <w:p w:rsidR="00F90D77" w:rsidRPr="001748D6" w:rsidRDefault="00F90D77" w:rsidP="00996007">
      <w:pPr>
        <w:numPr>
          <w:ilvl w:val="0"/>
          <w:numId w:val="1"/>
        </w:numPr>
        <w:shd w:val="clear" w:color="auto" w:fill="FFFFFF" w:themeFill="background1"/>
        <w:jc w:val="both"/>
        <w:rPr>
          <w:rFonts w:ascii="Arial Narrow" w:hAnsi="Arial Narrow" w:cstheme="minorHAnsi"/>
        </w:rPr>
      </w:pPr>
      <w:r w:rsidRPr="001748D6">
        <w:rPr>
          <w:rFonts w:ascii="Arial Narrow" w:hAnsi="Arial Narrow" w:cstheme="minorHAnsi"/>
        </w:rPr>
        <w:t>una categoría docente transitoria: Instructor;</w:t>
      </w:r>
    </w:p>
    <w:p w:rsidR="00F90D77" w:rsidRPr="001748D6" w:rsidRDefault="00F90D77" w:rsidP="00996007">
      <w:pPr>
        <w:numPr>
          <w:ilvl w:val="0"/>
          <w:numId w:val="1"/>
        </w:numPr>
        <w:shd w:val="clear" w:color="auto" w:fill="FFFFFF" w:themeFill="background1"/>
        <w:jc w:val="both"/>
        <w:rPr>
          <w:rFonts w:ascii="Arial Narrow" w:hAnsi="Arial Narrow" w:cstheme="minorHAnsi"/>
        </w:rPr>
      </w:pPr>
      <w:r w:rsidRPr="001748D6">
        <w:rPr>
          <w:rFonts w:ascii="Arial Narrow" w:hAnsi="Arial Narrow" w:cstheme="minorHAnsi"/>
        </w:rPr>
        <w:t xml:space="preserve">una categoría docente complementaria: Auxiliar Técnico de </w:t>
      </w:r>
      <w:smartTag w:uri="urn:schemas-microsoft-com:office:smarttags" w:element="PersonName">
        <w:smartTagPr>
          <w:attr w:name="ProductID" w:val="la Docencia"/>
        </w:smartTagPr>
        <w:r w:rsidRPr="001748D6">
          <w:rPr>
            <w:rFonts w:ascii="Arial Narrow" w:hAnsi="Arial Narrow" w:cstheme="minorHAnsi"/>
          </w:rPr>
          <w:t>la Docencia</w:t>
        </w:r>
      </w:smartTag>
      <w:r w:rsidRPr="001748D6">
        <w:rPr>
          <w:rFonts w:ascii="Arial Narrow" w:hAnsi="Arial Narrow" w:cstheme="minorHAnsi"/>
        </w:rPr>
        <w:t>;</w:t>
      </w:r>
    </w:p>
    <w:p w:rsidR="00F90D77" w:rsidRPr="001748D6" w:rsidRDefault="00F90D77" w:rsidP="00996007">
      <w:pPr>
        <w:numPr>
          <w:ilvl w:val="0"/>
          <w:numId w:val="1"/>
        </w:numPr>
        <w:shd w:val="clear" w:color="auto" w:fill="FFFFFF" w:themeFill="background1"/>
        <w:jc w:val="both"/>
        <w:rPr>
          <w:rFonts w:ascii="Arial Narrow" w:hAnsi="Arial Narrow" w:cstheme="minorHAnsi"/>
        </w:rPr>
      </w:pPr>
      <w:r w:rsidRPr="001748D6">
        <w:rPr>
          <w:rFonts w:ascii="Arial Narrow" w:hAnsi="Arial Narrow" w:cstheme="minorHAnsi"/>
        </w:rPr>
        <w:t>dos categorías docentes especiales: Profesor Emérito y Profesor Invitado;</w:t>
      </w:r>
    </w:p>
    <w:p w:rsidR="00F90D77" w:rsidRPr="001748D6" w:rsidRDefault="00F90D77" w:rsidP="00996007">
      <w:pPr>
        <w:numPr>
          <w:ilvl w:val="0"/>
          <w:numId w:val="1"/>
        </w:numPr>
        <w:shd w:val="clear" w:color="auto" w:fill="FFFFFF" w:themeFill="background1"/>
        <w:jc w:val="both"/>
        <w:rPr>
          <w:rFonts w:ascii="Arial Narrow" w:hAnsi="Arial Narrow" w:cstheme="minorHAnsi"/>
        </w:rPr>
      </w:pPr>
      <w:r w:rsidRPr="001748D6">
        <w:rPr>
          <w:rFonts w:ascii="Arial Narrow" w:hAnsi="Arial Narrow" w:cstheme="minorHAnsi"/>
        </w:rPr>
        <w:t>una condición docente especial: Profesor Consultante.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La categoría docente transitoria de Instructor tiene un tiempo máximo de 5 años, transcurrido el cual, si no adquiere la Categoría Docente Principal de Profesor Asistente, pierde el derecho a continuar como profesor universitario. El rector puede autorizar, con carácter excepcional, la prórroga de este período a los profesores universitarios que soliciten dispensa por causas debidamente justificadas, tales como: licencia de maternidad, misión internacionalista u otras debidamente fundamentadas.</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w:t>
      </w:r>
      <w:r w:rsidRPr="001748D6">
        <w:rPr>
          <w:rFonts w:ascii="Arial Narrow" w:hAnsi="Arial Narrow" w:cstheme="minorHAnsi"/>
        </w:rPr>
        <w:t xml:space="preserve"> El proceso para otorgar las categorías docentes se convoca en correspondencia con la estructura aprobada por el Ministerio de Educación Superior para cada universidad, de acuerdo a las funciones a realizar en las disciplinas existentes en el departamento ó cátedra. En las universidades de ciencias médicas el proceso se convoca para las disciplinas y especialidades médicas dentro del departamento ó cátedra.</w:t>
      </w:r>
    </w:p>
    <w:p w:rsidR="00F90D77" w:rsidRPr="001748D6" w:rsidRDefault="00F90D77" w:rsidP="00996007">
      <w:pPr>
        <w:shd w:val="clear" w:color="auto" w:fill="FFFFFF" w:themeFill="background1"/>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3:</w:t>
      </w:r>
      <w:r w:rsidRPr="001748D6">
        <w:rPr>
          <w:rFonts w:ascii="Arial Narrow" w:hAnsi="Arial Narrow" w:cstheme="minorHAnsi"/>
        </w:rPr>
        <w:t xml:space="preserve"> El proceso de análisis para el otorgamiento de las categorías docentes principales, transitoria y la complementaria se lleva a cabo por tribunales nombrados al efecto para la disciplina correspondiente, quienes evalúan a su vez el cumplimiento de los requisitos y los ejercicios establecidos.</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4</w:t>
      </w:r>
      <w:r w:rsidRPr="001748D6">
        <w:rPr>
          <w:rFonts w:ascii="Arial Narrow" w:hAnsi="Arial Narrow" w:cstheme="minorHAnsi"/>
        </w:rPr>
        <w:t xml:space="preserve">: Como tiempo de experiencia docente en la educación superior, a los efectos del análisis para el otorgamiento de las categorías docentes principales, transitoria y complementaria se considera el dedicado a la docencia vinculada a una universidad; también se consideran a esos efectos los años de trabajo docente o los cursos académicos en que se haya realizado alguna de las actividades siguientes: trabajo docente-educativo, trabajo metodológico, trabajo de investigación científica, innovación tecnológica y superación. </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CAPITULO II</w:t>
      </w: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DE LAS FUNCIONES DE LOS PROFESORES UNIVERSITARIOS</w:t>
      </w:r>
    </w:p>
    <w:p w:rsidR="00F90D77" w:rsidRPr="001748D6" w:rsidRDefault="00F90D77" w:rsidP="00996007">
      <w:pPr>
        <w:shd w:val="clear" w:color="auto" w:fill="FFFFFF" w:themeFill="background1"/>
        <w:jc w:val="center"/>
        <w:rPr>
          <w:rFonts w:ascii="Arial Narrow" w:hAnsi="Arial Narrow" w:cstheme="minorHAnsi"/>
          <w:b/>
          <w:color w:val="FF0000"/>
          <w:sz w:val="16"/>
          <w:szCs w:val="16"/>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w:t>
      </w:r>
      <w:r w:rsidRPr="001748D6">
        <w:rPr>
          <w:rFonts w:ascii="Arial Narrow" w:hAnsi="Arial Narrow" w:cstheme="minorHAnsi"/>
        </w:rPr>
        <w:t>: Las funciones generales de los profesores universitarios son las siguientes:</w:t>
      </w:r>
    </w:p>
    <w:p w:rsidR="00F90D77" w:rsidRPr="001748D6" w:rsidRDefault="00F90D77" w:rsidP="00996007">
      <w:pPr>
        <w:shd w:val="clear" w:color="auto" w:fill="FFFFFF" w:themeFill="background1"/>
        <w:jc w:val="both"/>
        <w:rPr>
          <w:rFonts w:ascii="Arial Narrow" w:hAnsi="Arial Narrow" w:cstheme="minorHAnsi"/>
          <w:sz w:val="16"/>
          <w:szCs w:val="16"/>
        </w:rPr>
      </w:pPr>
    </w:p>
    <w:p w:rsidR="00F90D77" w:rsidRPr="001748D6" w:rsidRDefault="00F90D77" w:rsidP="00996007">
      <w:pPr>
        <w:numPr>
          <w:ilvl w:val="0"/>
          <w:numId w:val="2"/>
        </w:numPr>
        <w:shd w:val="clear" w:color="auto" w:fill="FFFFFF" w:themeFill="background1"/>
        <w:jc w:val="both"/>
        <w:rPr>
          <w:rFonts w:ascii="Arial Narrow" w:hAnsi="Arial Narrow" w:cstheme="minorHAnsi"/>
        </w:rPr>
      </w:pPr>
      <w:r w:rsidRPr="001748D6">
        <w:rPr>
          <w:rFonts w:ascii="Arial Narrow" w:hAnsi="Arial Narrow" w:cstheme="minorHAnsi"/>
        </w:rPr>
        <w:t>Educar desde la instrucción, a partir del contenido de las asignaturas, en todos los escenarios, para contribuir a la formación integral de los estudiantes, participando de forma activa en el diálogo y debate con estos, como una importante vía para el desarrollo de la labor educativa en el eslabón de base;</w:t>
      </w:r>
    </w:p>
    <w:p w:rsidR="00F90D77" w:rsidRPr="001748D6" w:rsidRDefault="00F90D77" w:rsidP="00996007">
      <w:pPr>
        <w:numPr>
          <w:ilvl w:val="0"/>
          <w:numId w:val="2"/>
        </w:numPr>
        <w:shd w:val="clear" w:color="auto" w:fill="FFFFFF" w:themeFill="background1"/>
        <w:jc w:val="both"/>
        <w:rPr>
          <w:rFonts w:ascii="Arial Narrow" w:hAnsi="Arial Narrow" w:cstheme="minorHAnsi"/>
        </w:rPr>
      </w:pPr>
      <w:r w:rsidRPr="001748D6">
        <w:rPr>
          <w:rFonts w:ascii="Arial Narrow" w:hAnsi="Arial Narrow" w:cstheme="minorHAnsi"/>
        </w:rPr>
        <w:t>desarrollar el trabajo de asesoría y orientación metodológica en la preparación de sus asignaturas, incluyendo de manera intencionada los aspectos ideológicos que contribuyan a la formación y consolidación de nuestros valores para ampliar el horizonte cultural de los estudiantes  inherentes al proceso docente educativo de pregrado y posgrado, con la pertinencia y efectividad que requiera el desarrollo exitoso de las funciones correspondientes a su categoría docente;</w:t>
      </w:r>
    </w:p>
    <w:p w:rsidR="00F90D77" w:rsidRPr="001748D6" w:rsidRDefault="00F90D77" w:rsidP="00996007">
      <w:pPr>
        <w:numPr>
          <w:ilvl w:val="0"/>
          <w:numId w:val="2"/>
        </w:numPr>
        <w:shd w:val="clear" w:color="auto" w:fill="FFFFFF" w:themeFill="background1"/>
        <w:jc w:val="both"/>
        <w:rPr>
          <w:rFonts w:ascii="Arial Narrow" w:hAnsi="Arial Narrow" w:cstheme="minorHAnsi"/>
        </w:rPr>
      </w:pPr>
      <w:r w:rsidRPr="001748D6">
        <w:rPr>
          <w:rFonts w:ascii="Arial Narrow" w:hAnsi="Arial Narrow" w:cstheme="minorHAnsi"/>
        </w:rPr>
        <w:t>priorizar la autosuperación, como elemento fundamental en el trabajo del departamento ó cátedra, y contribuir a la superación de los demás integrantes, en la preparación política, ideológica, económica, científico-técnica, pedagógica, metodológica, profesional y cultural para aumentar la eficacia del proceso de transformación de los estudiantes y el mejor cumplimiento de sus funciones;</w:t>
      </w:r>
    </w:p>
    <w:p w:rsidR="00F90D77" w:rsidRPr="001748D6" w:rsidRDefault="00F90D77" w:rsidP="00996007">
      <w:pPr>
        <w:numPr>
          <w:ilvl w:val="0"/>
          <w:numId w:val="2"/>
        </w:numPr>
        <w:shd w:val="clear" w:color="auto" w:fill="FFFFFF" w:themeFill="background1"/>
        <w:jc w:val="both"/>
        <w:rPr>
          <w:rFonts w:ascii="Arial Narrow" w:hAnsi="Arial Narrow" w:cstheme="minorHAnsi"/>
        </w:rPr>
      </w:pPr>
      <w:r w:rsidRPr="001748D6">
        <w:rPr>
          <w:rFonts w:ascii="Arial Narrow" w:hAnsi="Arial Narrow" w:cstheme="minorHAnsi"/>
        </w:rPr>
        <w:t>planificar, organizar, ejecutar y controlar el proceso docente educativo de pregrado y posgrado en todas sus formas, de acuerdo con su categoría docente;</w:t>
      </w:r>
    </w:p>
    <w:p w:rsidR="00F90D77" w:rsidRPr="001748D6" w:rsidRDefault="00F90D77" w:rsidP="00996007">
      <w:pPr>
        <w:numPr>
          <w:ilvl w:val="0"/>
          <w:numId w:val="2"/>
        </w:numPr>
        <w:shd w:val="clear" w:color="auto" w:fill="FFFFFF" w:themeFill="background1"/>
        <w:jc w:val="both"/>
        <w:rPr>
          <w:rFonts w:ascii="Arial Narrow" w:hAnsi="Arial Narrow" w:cstheme="minorHAnsi"/>
        </w:rPr>
      </w:pPr>
      <w:r w:rsidRPr="001748D6">
        <w:rPr>
          <w:rFonts w:ascii="Arial Narrow" w:hAnsi="Arial Narrow" w:cstheme="minorHAnsi"/>
        </w:rPr>
        <w:t xml:space="preserve">orientar al estudiante durante su tránsito por la carrera, cumpliendo las funciones de tutoría de proyectos de curso, diplomas y prácticas laborales, en aras de que logre elevados conocimientos, habilidades y valores, así como contribuir al desarrollo del trabajo científico estudiantil; </w:t>
      </w:r>
    </w:p>
    <w:p w:rsidR="00F90D77" w:rsidRPr="001748D6" w:rsidRDefault="00F90D77" w:rsidP="00996007">
      <w:pPr>
        <w:numPr>
          <w:ilvl w:val="0"/>
          <w:numId w:val="2"/>
        </w:numPr>
        <w:shd w:val="clear" w:color="auto" w:fill="FFFFFF" w:themeFill="background1"/>
        <w:jc w:val="both"/>
        <w:rPr>
          <w:rFonts w:ascii="Arial Narrow" w:hAnsi="Arial Narrow" w:cstheme="minorHAnsi"/>
        </w:rPr>
      </w:pPr>
      <w:r w:rsidRPr="001748D6">
        <w:rPr>
          <w:rFonts w:ascii="Arial Narrow" w:hAnsi="Arial Narrow" w:cstheme="minorHAnsi"/>
        </w:rPr>
        <w:t xml:space="preserve">dirigir o participar en proyectos de investigación, desarrollo, innovación o extensión universitaria y atender la introducción o generalización de los resultados en los casos que proceda; </w:t>
      </w:r>
    </w:p>
    <w:p w:rsidR="00F90D77" w:rsidRPr="001748D6" w:rsidRDefault="00F90D77" w:rsidP="00996007">
      <w:pPr>
        <w:numPr>
          <w:ilvl w:val="0"/>
          <w:numId w:val="2"/>
        </w:numPr>
        <w:shd w:val="clear" w:color="auto" w:fill="FFFFFF" w:themeFill="background1"/>
        <w:jc w:val="both"/>
        <w:rPr>
          <w:rFonts w:ascii="Arial Narrow" w:hAnsi="Arial Narrow" w:cstheme="minorHAnsi"/>
        </w:rPr>
      </w:pPr>
      <w:r w:rsidRPr="001748D6">
        <w:rPr>
          <w:rFonts w:ascii="Arial Narrow" w:hAnsi="Arial Narrow" w:cstheme="minorHAnsi"/>
        </w:rPr>
        <w:t>conocer y cumplir las regulaciones establecidas para los profesores universitarios;</w:t>
      </w:r>
    </w:p>
    <w:p w:rsidR="00F90D77" w:rsidRPr="001748D6" w:rsidRDefault="00F90D77" w:rsidP="00996007">
      <w:pPr>
        <w:numPr>
          <w:ilvl w:val="0"/>
          <w:numId w:val="2"/>
        </w:numPr>
        <w:shd w:val="clear" w:color="auto" w:fill="FFFFFF" w:themeFill="background1"/>
        <w:jc w:val="both"/>
        <w:rPr>
          <w:rFonts w:ascii="Arial Narrow" w:hAnsi="Arial Narrow" w:cstheme="minorHAnsi"/>
        </w:rPr>
      </w:pPr>
      <w:r w:rsidRPr="001748D6">
        <w:rPr>
          <w:rFonts w:ascii="Arial Narrow" w:hAnsi="Arial Narrow" w:cstheme="minorHAnsi"/>
        </w:rPr>
        <w:t xml:space="preserve">publicar los resultados investigativos y participar en eventos científicos, así como en la obtención de resultados científicos, tecnológicos, del arte y la innovación. </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w:t>
      </w:r>
      <w:r w:rsidRPr="001748D6">
        <w:rPr>
          <w:rFonts w:ascii="Arial Narrow" w:hAnsi="Arial Narrow" w:cstheme="minorHAnsi"/>
        </w:rPr>
        <w:t xml:space="preserve">: Las funciones específicas de los Profesores Titulares son: </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pStyle w:val="Prrafodelista"/>
        <w:numPr>
          <w:ilvl w:val="0"/>
          <w:numId w:val="3"/>
        </w:numPr>
        <w:shd w:val="clear" w:color="auto" w:fill="FFFFFF" w:themeFill="background1"/>
        <w:jc w:val="both"/>
        <w:rPr>
          <w:rFonts w:ascii="Arial Narrow" w:hAnsi="Arial Narrow" w:cstheme="minorHAnsi"/>
        </w:rPr>
      </w:pPr>
      <w:r w:rsidRPr="001748D6">
        <w:rPr>
          <w:rFonts w:ascii="Arial Narrow" w:hAnsi="Arial Narrow" w:cstheme="minorHAnsi"/>
        </w:rPr>
        <w:t>Dirigir unidades organizativas universitarias, así como procesos académicos en el mayor nivel de complejidad en el departamento ó cátedra, carrera, disciplina y año académico;</w:t>
      </w:r>
    </w:p>
    <w:p w:rsidR="00F90D77" w:rsidRPr="001748D6" w:rsidRDefault="00F90D77" w:rsidP="00996007">
      <w:pPr>
        <w:numPr>
          <w:ilvl w:val="0"/>
          <w:numId w:val="3"/>
        </w:numPr>
        <w:shd w:val="clear" w:color="auto" w:fill="FFFFFF" w:themeFill="background1"/>
        <w:jc w:val="both"/>
        <w:rPr>
          <w:rFonts w:ascii="Arial Narrow" w:hAnsi="Arial Narrow" w:cstheme="minorHAnsi"/>
        </w:rPr>
      </w:pPr>
      <w:r w:rsidRPr="001748D6">
        <w:rPr>
          <w:rFonts w:ascii="Arial Narrow" w:hAnsi="Arial Narrow" w:cstheme="minorHAnsi"/>
        </w:rPr>
        <w:t xml:space="preserve">dirigir y participar en la formación integral de los estudiantes en la comunidad académica del año a través de responsabilidades como Profesor principal de año, Jefe de colectivo de carrera, Jefe de disciplina, entre otras, con el objetivo de orientar y perfeccionar la labor educativa y promover cultura general; </w:t>
      </w:r>
    </w:p>
    <w:p w:rsidR="00F90D77" w:rsidRPr="001748D6" w:rsidRDefault="00F90D77" w:rsidP="00996007">
      <w:pPr>
        <w:numPr>
          <w:ilvl w:val="0"/>
          <w:numId w:val="3"/>
        </w:numPr>
        <w:shd w:val="clear" w:color="auto" w:fill="FFFFFF" w:themeFill="background1"/>
        <w:jc w:val="both"/>
        <w:rPr>
          <w:rFonts w:ascii="Arial Narrow" w:hAnsi="Arial Narrow" w:cstheme="minorHAnsi"/>
        </w:rPr>
      </w:pPr>
      <w:r w:rsidRPr="001748D6">
        <w:rPr>
          <w:rFonts w:ascii="Arial Narrow" w:hAnsi="Arial Narrow" w:cstheme="minorHAnsi"/>
        </w:rPr>
        <w:t xml:space="preserve">desarrollar docencia de pregrado en asignaturas de la disciplina en que ejerce sus funciones, o en disciplinas afines, con elevada calidad, así como docencia de posgrado en el mayor nivel de complejidad e integralidad en estas; </w:t>
      </w:r>
    </w:p>
    <w:p w:rsidR="00F90D77" w:rsidRPr="001748D6" w:rsidRDefault="00F90D77" w:rsidP="00996007">
      <w:pPr>
        <w:numPr>
          <w:ilvl w:val="0"/>
          <w:numId w:val="3"/>
        </w:numPr>
        <w:shd w:val="clear" w:color="auto" w:fill="FFFFFF" w:themeFill="background1"/>
        <w:jc w:val="both"/>
        <w:rPr>
          <w:rFonts w:ascii="Arial Narrow" w:hAnsi="Arial Narrow" w:cstheme="minorHAnsi"/>
        </w:rPr>
      </w:pPr>
      <w:r w:rsidRPr="001748D6">
        <w:rPr>
          <w:rFonts w:ascii="Arial Narrow" w:hAnsi="Arial Narrow" w:cstheme="minorHAnsi"/>
        </w:rPr>
        <w:t xml:space="preserve">dirigir y desarrollar trabajo metodológico en el proceso de formación del profesional y en la educación de posgrado, así como en las funciones asignadas al departamento ó cátedra, incluyendo los aspectos ideológicos, formativos propios de su disciplina y orientado a profesores de las categorías inferiores; </w:t>
      </w:r>
    </w:p>
    <w:p w:rsidR="00F90D77" w:rsidRPr="001748D6" w:rsidRDefault="00F90D77" w:rsidP="00996007">
      <w:pPr>
        <w:numPr>
          <w:ilvl w:val="0"/>
          <w:numId w:val="3"/>
        </w:numPr>
        <w:shd w:val="clear" w:color="auto" w:fill="FFFFFF" w:themeFill="background1"/>
        <w:jc w:val="both"/>
        <w:rPr>
          <w:rFonts w:ascii="Arial Narrow" w:hAnsi="Arial Narrow" w:cstheme="minorHAnsi"/>
        </w:rPr>
      </w:pPr>
      <w:r w:rsidRPr="001748D6">
        <w:rPr>
          <w:rFonts w:ascii="Arial Narrow" w:hAnsi="Arial Narrow" w:cstheme="minorHAnsi"/>
        </w:rPr>
        <w:t>dirigir y orientar al estudiante durante su tránsito por la carrera, cumpliendo las funciones de tutoría de proyectos de curso, diplomas y prácticas laborales, en aras de que logre elevados conocimientos, habilidades y valores, así como contribuir al desarrollo del trabajo científico estudiantil,</w:t>
      </w:r>
      <w:r w:rsidRPr="001748D6">
        <w:rPr>
          <w:rFonts w:ascii="Arial Narrow" w:hAnsi="Arial Narrow" w:cstheme="minorHAnsi"/>
          <w:color w:val="FF0000"/>
        </w:rPr>
        <w:t xml:space="preserve"> </w:t>
      </w:r>
      <w:r w:rsidRPr="001748D6">
        <w:rPr>
          <w:rFonts w:ascii="Arial Narrow" w:hAnsi="Arial Narrow" w:cstheme="minorHAnsi"/>
        </w:rPr>
        <w:t>en proyectos de investigación, desarrollo e innovación o extensión universitaria y atender la introducción o generalización de resultados en los casos que proceda;</w:t>
      </w:r>
    </w:p>
    <w:p w:rsidR="00F90D77" w:rsidRPr="001748D6" w:rsidRDefault="00F90D77" w:rsidP="00996007">
      <w:pPr>
        <w:numPr>
          <w:ilvl w:val="0"/>
          <w:numId w:val="3"/>
        </w:numPr>
        <w:shd w:val="clear" w:color="auto" w:fill="FFFFFF" w:themeFill="background1"/>
        <w:jc w:val="both"/>
        <w:rPr>
          <w:rFonts w:ascii="Arial Narrow" w:hAnsi="Arial Narrow" w:cstheme="minorHAnsi"/>
        </w:rPr>
      </w:pPr>
      <w:r w:rsidRPr="001748D6">
        <w:rPr>
          <w:rFonts w:ascii="Arial Narrow" w:hAnsi="Arial Narrow" w:cstheme="minorHAnsi"/>
        </w:rPr>
        <w:t>dirigir y orientar científicamente a los profesores con categoría docente inferior, cumpliendo las funciones de tutoría de tesis de maestría y doctorado;</w:t>
      </w:r>
    </w:p>
    <w:p w:rsidR="00F90D77" w:rsidRPr="001748D6" w:rsidRDefault="00F90D77" w:rsidP="00996007">
      <w:pPr>
        <w:numPr>
          <w:ilvl w:val="0"/>
          <w:numId w:val="3"/>
        </w:numPr>
        <w:shd w:val="clear" w:color="auto" w:fill="FFFFFF" w:themeFill="background1"/>
        <w:jc w:val="both"/>
        <w:rPr>
          <w:rFonts w:ascii="Arial Narrow" w:hAnsi="Arial Narrow" w:cstheme="minorHAnsi"/>
        </w:rPr>
      </w:pPr>
      <w:r w:rsidRPr="001748D6">
        <w:rPr>
          <w:rFonts w:ascii="Arial Narrow" w:hAnsi="Arial Narrow" w:cstheme="minorHAnsi"/>
        </w:rPr>
        <w:t xml:space="preserve">publicar los resultados investigativos y participar en eventos científicos, así como en la obtención de resultados científicos, tecnológicos, del arte y la innovación.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w:t>
      </w:r>
      <w:r w:rsidRPr="001748D6">
        <w:rPr>
          <w:rFonts w:ascii="Arial Narrow" w:hAnsi="Arial Narrow" w:cstheme="minorHAnsi"/>
        </w:rPr>
        <w:t xml:space="preserve">: Las funciones específicas de los Profesores Auxiliares son: </w:t>
      </w:r>
    </w:p>
    <w:p w:rsidR="00F90D77" w:rsidRPr="001748D6" w:rsidRDefault="00F90D77" w:rsidP="00996007">
      <w:pPr>
        <w:pStyle w:val="Prrafodelista"/>
        <w:numPr>
          <w:ilvl w:val="0"/>
          <w:numId w:val="44"/>
        </w:numPr>
        <w:shd w:val="clear" w:color="auto" w:fill="FFFFFF" w:themeFill="background1"/>
        <w:jc w:val="both"/>
        <w:rPr>
          <w:rFonts w:ascii="Arial Narrow" w:hAnsi="Arial Narrow" w:cstheme="minorHAnsi"/>
        </w:rPr>
      </w:pPr>
      <w:r w:rsidRPr="001748D6">
        <w:rPr>
          <w:rFonts w:ascii="Arial Narrow" w:hAnsi="Arial Narrow" w:cstheme="minorHAnsi"/>
        </w:rPr>
        <w:t>Dirigir unidades organizativas universitarias, así como procesos académicos en el departamento ó cátedra, carrera, disciplina y año académico;</w:t>
      </w:r>
    </w:p>
    <w:p w:rsidR="00F90D77" w:rsidRPr="001748D6" w:rsidRDefault="00F90D77" w:rsidP="00996007">
      <w:pPr>
        <w:pStyle w:val="Prrafodelista"/>
        <w:numPr>
          <w:ilvl w:val="0"/>
          <w:numId w:val="44"/>
        </w:numPr>
        <w:shd w:val="clear" w:color="auto" w:fill="FFFFFF" w:themeFill="background1"/>
        <w:jc w:val="both"/>
        <w:rPr>
          <w:rFonts w:ascii="Arial Narrow" w:hAnsi="Arial Narrow" w:cstheme="minorHAnsi"/>
          <w:color w:val="00B050"/>
        </w:rPr>
      </w:pPr>
      <w:r w:rsidRPr="001748D6">
        <w:rPr>
          <w:rFonts w:ascii="Arial Narrow" w:hAnsi="Arial Narrow" w:cstheme="minorHAnsi"/>
        </w:rPr>
        <w:t>desarrollar docencia de pregrado y posgrado en asignaturas de la disciplina en que ejerce sus funciones o en disciplinas afines con elevada calidad;</w:t>
      </w:r>
    </w:p>
    <w:p w:rsidR="00F90D77" w:rsidRPr="001748D6" w:rsidRDefault="00F90D77" w:rsidP="00996007">
      <w:pPr>
        <w:pStyle w:val="Prrafodelista"/>
        <w:numPr>
          <w:ilvl w:val="0"/>
          <w:numId w:val="44"/>
        </w:numPr>
        <w:shd w:val="clear" w:color="auto" w:fill="FFFFFF" w:themeFill="background1"/>
        <w:jc w:val="both"/>
        <w:rPr>
          <w:rFonts w:ascii="Arial Narrow" w:hAnsi="Arial Narrow" w:cstheme="minorHAnsi"/>
          <w:color w:val="00B050"/>
        </w:rPr>
      </w:pPr>
      <w:r w:rsidRPr="001748D6">
        <w:rPr>
          <w:rFonts w:ascii="Arial Narrow" w:hAnsi="Arial Narrow" w:cstheme="minorHAnsi"/>
        </w:rPr>
        <w:t>dirigir y desarrollar trabajo metodológico en el proceso de formación del profesional y la educación de posgrado incluyendo los aspectos ideológicos, formativos propios de su disciplina y orientado a profesores de las categorías inferiores;</w:t>
      </w:r>
    </w:p>
    <w:p w:rsidR="00F90D77" w:rsidRPr="001748D6" w:rsidRDefault="00F90D77" w:rsidP="00996007">
      <w:pPr>
        <w:pStyle w:val="Prrafodelista"/>
        <w:numPr>
          <w:ilvl w:val="0"/>
          <w:numId w:val="44"/>
        </w:numPr>
        <w:shd w:val="clear" w:color="auto" w:fill="FFFFFF" w:themeFill="background1"/>
        <w:jc w:val="both"/>
        <w:rPr>
          <w:rFonts w:ascii="Arial Narrow" w:hAnsi="Arial Narrow" w:cstheme="minorHAnsi"/>
          <w:color w:val="00B050"/>
        </w:rPr>
      </w:pPr>
      <w:r w:rsidRPr="001748D6">
        <w:rPr>
          <w:rFonts w:ascii="Arial Narrow" w:hAnsi="Arial Narrow" w:cstheme="minorHAnsi"/>
        </w:rPr>
        <w:t>dirigir y orientar al estudiante durante su tránsito por la carrera, cumpliendo las funciones de tutoría de proyectos de curso, diplomas y prácticas laborales, en aras de que logre elevados conocimientos, habilidades y valores, así como contribuir al desarrollo del trabajo científico estudiantil,</w:t>
      </w:r>
      <w:r w:rsidRPr="001748D6">
        <w:rPr>
          <w:rFonts w:ascii="Arial Narrow" w:hAnsi="Arial Narrow" w:cstheme="minorHAnsi"/>
          <w:color w:val="FF0000"/>
        </w:rPr>
        <w:t xml:space="preserve"> </w:t>
      </w:r>
      <w:r w:rsidRPr="001748D6">
        <w:rPr>
          <w:rFonts w:ascii="Arial Narrow" w:hAnsi="Arial Narrow" w:cstheme="minorHAnsi"/>
        </w:rPr>
        <w:t>en proyectos de investigación, desarrollo e innovación o extensión universitaria y atender la introducción o generalización de resultados en los casos que proceda, contribuyendo a que los resultados se apliquen de manera eficaz;</w:t>
      </w:r>
    </w:p>
    <w:p w:rsidR="00F90D77" w:rsidRPr="001748D6" w:rsidRDefault="00F90D77" w:rsidP="00996007">
      <w:pPr>
        <w:pStyle w:val="Prrafodelista"/>
        <w:numPr>
          <w:ilvl w:val="0"/>
          <w:numId w:val="44"/>
        </w:numPr>
        <w:shd w:val="clear" w:color="auto" w:fill="FFFFFF" w:themeFill="background1"/>
        <w:jc w:val="both"/>
        <w:rPr>
          <w:rFonts w:ascii="Arial Narrow" w:hAnsi="Arial Narrow" w:cstheme="minorHAnsi"/>
          <w:color w:val="00B050"/>
        </w:rPr>
      </w:pPr>
      <w:r w:rsidRPr="001748D6">
        <w:rPr>
          <w:rFonts w:ascii="Arial Narrow" w:hAnsi="Arial Narrow" w:cstheme="minorHAnsi"/>
        </w:rPr>
        <w:t xml:space="preserve"> dirigir y participar en la formación integral de los profesores universitarios con categorías docentes inferiores, recién graduados y alumnos ayudantes para formar un claustro de excelencia;</w:t>
      </w:r>
    </w:p>
    <w:p w:rsidR="00F90D77" w:rsidRPr="001748D6" w:rsidRDefault="00F90D77" w:rsidP="00996007">
      <w:pPr>
        <w:pStyle w:val="Prrafodelista"/>
        <w:numPr>
          <w:ilvl w:val="0"/>
          <w:numId w:val="44"/>
        </w:numPr>
        <w:shd w:val="clear" w:color="auto" w:fill="FFFFFF" w:themeFill="background1"/>
        <w:jc w:val="both"/>
        <w:rPr>
          <w:rFonts w:ascii="Arial Narrow" w:hAnsi="Arial Narrow" w:cstheme="minorHAnsi"/>
          <w:color w:val="00B050"/>
        </w:rPr>
      </w:pPr>
      <w:r w:rsidRPr="001748D6">
        <w:rPr>
          <w:rFonts w:ascii="Arial Narrow" w:hAnsi="Arial Narrow" w:cstheme="minorHAnsi"/>
        </w:rPr>
        <w:t xml:space="preserve">publicar los resultados investigativos y participar en eventos científicos, así como en la obtención de resultados científicos, tecnológicos, del arte y la innovación.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w:t>
      </w:r>
      <w:r w:rsidRPr="001748D6">
        <w:rPr>
          <w:rFonts w:ascii="Arial Narrow" w:hAnsi="Arial Narrow" w:cstheme="minorHAnsi"/>
        </w:rPr>
        <w:t>: Las funciones específicas de los Profesores Asistentes son:</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numPr>
          <w:ilvl w:val="0"/>
          <w:numId w:val="5"/>
        </w:numPr>
        <w:shd w:val="clear" w:color="auto" w:fill="FFFFFF" w:themeFill="background1"/>
        <w:jc w:val="both"/>
        <w:rPr>
          <w:rFonts w:ascii="Arial Narrow" w:hAnsi="Arial Narrow" w:cstheme="minorHAnsi"/>
        </w:rPr>
      </w:pPr>
      <w:r w:rsidRPr="001748D6">
        <w:rPr>
          <w:rFonts w:ascii="Arial Narrow" w:hAnsi="Arial Narrow" w:cstheme="minorHAnsi"/>
        </w:rPr>
        <w:t>Desarrollar docencia de pregrado, así como de posgrado en las asignaturas en que ejerce sus funciones con elevada calidad;</w:t>
      </w:r>
    </w:p>
    <w:p w:rsidR="00F90D77" w:rsidRPr="001748D6" w:rsidRDefault="00F90D77" w:rsidP="00996007">
      <w:pPr>
        <w:numPr>
          <w:ilvl w:val="0"/>
          <w:numId w:val="5"/>
        </w:numPr>
        <w:shd w:val="clear" w:color="auto" w:fill="FFFFFF" w:themeFill="background1"/>
        <w:jc w:val="both"/>
        <w:rPr>
          <w:rFonts w:ascii="Arial Narrow" w:hAnsi="Arial Narrow" w:cstheme="minorHAnsi"/>
        </w:rPr>
      </w:pPr>
      <w:r w:rsidRPr="001748D6">
        <w:rPr>
          <w:rFonts w:ascii="Arial Narrow" w:hAnsi="Arial Narrow" w:cstheme="minorHAnsi"/>
        </w:rPr>
        <w:t xml:space="preserve">participar en la formación integral de los estudiantes en la comunidad académica del año con el objetivo de perfeccionar esta; </w:t>
      </w:r>
    </w:p>
    <w:p w:rsidR="00F90D77" w:rsidRPr="001748D6" w:rsidRDefault="00F90D77" w:rsidP="00996007">
      <w:pPr>
        <w:numPr>
          <w:ilvl w:val="0"/>
          <w:numId w:val="5"/>
        </w:numPr>
        <w:shd w:val="clear" w:color="auto" w:fill="FFFFFF" w:themeFill="background1"/>
        <w:jc w:val="both"/>
        <w:rPr>
          <w:rFonts w:ascii="Arial Narrow" w:hAnsi="Arial Narrow" w:cstheme="minorHAnsi"/>
        </w:rPr>
      </w:pPr>
      <w:r w:rsidRPr="001748D6">
        <w:rPr>
          <w:rFonts w:ascii="Arial Narrow" w:hAnsi="Arial Narrow" w:cstheme="minorHAnsi"/>
        </w:rPr>
        <w:t>desarrollar trabajo metodológico de pregrado y posgrado en el campo de las asignaturas en que ejerce sus funciones incluyendo los aspectos ideológicos, formativos propios de su disciplina;</w:t>
      </w:r>
    </w:p>
    <w:p w:rsidR="00F90D77" w:rsidRPr="001748D6" w:rsidRDefault="00F90D77" w:rsidP="00996007">
      <w:pPr>
        <w:numPr>
          <w:ilvl w:val="0"/>
          <w:numId w:val="5"/>
        </w:numPr>
        <w:shd w:val="clear" w:color="auto" w:fill="FFFFFF" w:themeFill="background1"/>
        <w:jc w:val="both"/>
        <w:rPr>
          <w:rFonts w:ascii="Arial Narrow" w:hAnsi="Arial Narrow" w:cstheme="minorHAnsi"/>
        </w:rPr>
      </w:pPr>
      <w:r w:rsidRPr="001748D6">
        <w:rPr>
          <w:rFonts w:ascii="Arial Narrow" w:hAnsi="Arial Narrow" w:cstheme="minorHAnsi"/>
        </w:rPr>
        <w:t xml:space="preserve">participar en proyectos de investigaciones científicas, proyectos de innovación o extensión universitaria y contribuir a que los resultados se introduzcan de manera eficaz; </w:t>
      </w:r>
    </w:p>
    <w:p w:rsidR="00F90D77" w:rsidRPr="001748D6" w:rsidRDefault="00F90D77" w:rsidP="00996007">
      <w:pPr>
        <w:numPr>
          <w:ilvl w:val="0"/>
          <w:numId w:val="5"/>
        </w:numPr>
        <w:shd w:val="clear" w:color="auto" w:fill="FFFFFF" w:themeFill="background1"/>
        <w:jc w:val="both"/>
        <w:rPr>
          <w:rFonts w:ascii="Arial Narrow" w:hAnsi="Arial Narrow" w:cstheme="minorHAnsi"/>
        </w:rPr>
      </w:pPr>
      <w:r w:rsidRPr="001748D6">
        <w:rPr>
          <w:rFonts w:ascii="Arial Narrow" w:hAnsi="Arial Narrow" w:cstheme="minorHAnsi"/>
        </w:rPr>
        <w:t>participar en la formación integral de los profesores universitarios con categoría docente inferior, recién graduados y alumnos ayudantes para contribuir a formar un claustro de excelencia;</w:t>
      </w:r>
    </w:p>
    <w:p w:rsidR="00F90D77" w:rsidRPr="001748D6" w:rsidRDefault="00F90D77" w:rsidP="00996007">
      <w:pPr>
        <w:numPr>
          <w:ilvl w:val="0"/>
          <w:numId w:val="5"/>
        </w:numPr>
        <w:shd w:val="clear" w:color="auto" w:fill="FFFFFF" w:themeFill="background1"/>
        <w:jc w:val="both"/>
        <w:rPr>
          <w:rFonts w:ascii="Arial Narrow" w:hAnsi="Arial Narrow" w:cstheme="minorHAnsi"/>
        </w:rPr>
      </w:pPr>
      <w:r w:rsidRPr="001748D6">
        <w:rPr>
          <w:rFonts w:ascii="Arial Narrow" w:hAnsi="Arial Narrow" w:cstheme="minorHAnsi"/>
        </w:rPr>
        <w:t xml:space="preserve">publicar los resultados investigativos y participar en eventos científicos, así como en la obtención de resultados científicos, tecnológicos, del arte y la innovación.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9:</w:t>
      </w:r>
      <w:r w:rsidRPr="001748D6">
        <w:rPr>
          <w:rFonts w:ascii="Arial Narrow" w:hAnsi="Arial Narrow" w:cstheme="minorHAnsi"/>
        </w:rPr>
        <w:t xml:space="preserve"> Las funciones específicas de la categoría docente transitoria de los Instructores son: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6"/>
        </w:numPr>
        <w:shd w:val="clear" w:color="auto" w:fill="FFFFFF" w:themeFill="background1"/>
        <w:jc w:val="both"/>
        <w:rPr>
          <w:rFonts w:ascii="Arial Narrow" w:hAnsi="Arial Narrow" w:cstheme="minorHAnsi"/>
        </w:rPr>
      </w:pPr>
      <w:r w:rsidRPr="001748D6">
        <w:rPr>
          <w:rFonts w:ascii="Arial Narrow" w:hAnsi="Arial Narrow" w:cstheme="minorHAnsi"/>
          <w:b/>
          <w:u w:val="single"/>
        </w:rPr>
        <w:t>Desarrollar docencia de pregrado</w:t>
      </w:r>
      <w:r w:rsidRPr="001748D6">
        <w:rPr>
          <w:rFonts w:ascii="Arial Narrow" w:hAnsi="Arial Narrow" w:cstheme="minorHAnsi"/>
        </w:rPr>
        <w:t xml:space="preserve"> con buena calidad en las actividades prácticas de las asignaturas en que ejerce sus funciones;</w:t>
      </w:r>
    </w:p>
    <w:p w:rsidR="00F90D77" w:rsidRPr="001748D6" w:rsidRDefault="00F90D77" w:rsidP="00996007">
      <w:pPr>
        <w:numPr>
          <w:ilvl w:val="0"/>
          <w:numId w:val="6"/>
        </w:numPr>
        <w:shd w:val="clear" w:color="auto" w:fill="FFFFFF" w:themeFill="background1"/>
        <w:jc w:val="both"/>
        <w:rPr>
          <w:rFonts w:ascii="Arial Narrow" w:hAnsi="Arial Narrow" w:cstheme="minorHAnsi"/>
        </w:rPr>
      </w:pPr>
      <w:r w:rsidRPr="001748D6">
        <w:rPr>
          <w:rFonts w:ascii="Arial Narrow" w:hAnsi="Arial Narrow" w:cstheme="minorHAnsi"/>
        </w:rPr>
        <w:t>participar en la formación integral de los estudiantes en la comunidad académica del año con el objetivo de perfeccionar esta;</w:t>
      </w:r>
    </w:p>
    <w:p w:rsidR="00F90D77" w:rsidRPr="001748D6" w:rsidRDefault="00F90D77" w:rsidP="00996007">
      <w:pPr>
        <w:numPr>
          <w:ilvl w:val="0"/>
          <w:numId w:val="6"/>
        </w:numPr>
        <w:shd w:val="clear" w:color="auto" w:fill="FFFFFF" w:themeFill="background1"/>
        <w:jc w:val="both"/>
        <w:rPr>
          <w:rFonts w:ascii="Arial Narrow" w:hAnsi="Arial Narrow" w:cstheme="minorHAnsi"/>
        </w:rPr>
      </w:pPr>
      <w:r w:rsidRPr="001748D6">
        <w:rPr>
          <w:rFonts w:ascii="Arial Narrow" w:hAnsi="Arial Narrow" w:cstheme="minorHAnsi"/>
        </w:rPr>
        <w:t xml:space="preserve">participar en el trabajo metodológico inherente a la docencia de pregrado definida en el inciso a) del presente artículo incluyendo los aspectos ideológicos, formativos propios de su disciplina; </w:t>
      </w:r>
    </w:p>
    <w:p w:rsidR="00F90D77" w:rsidRPr="001748D6" w:rsidRDefault="00F90D77" w:rsidP="00996007">
      <w:pPr>
        <w:numPr>
          <w:ilvl w:val="0"/>
          <w:numId w:val="6"/>
        </w:numPr>
        <w:shd w:val="clear" w:color="auto" w:fill="FFFFFF" w:themeFill="background1"/>
        <w:jc w:val="both"/>
        <w:rPr>
          <w:rFonts w:ascii="Arial Narrow" w:hAnsi="Arial Narrow" w:cstheme="minorHAnsi"/>
          <w:b/>
          <w:u w:val="single"/>
        </w:rPr>
      </w:pPr>
      <w:r w:rsidRPr="001748D6">
        <w:rPr>
          <w:rFonts w:ascii="Arial Narrow" w:hAnsi="Arial Narrow" w:cstheme="minorHAnsi"/>
          <w:b/>
          <w:u w:val="single"/>
        </w:rPr>
        <w:t xml:space="preserve">participar en la ejecución de proyectos de investigaciones científicas, proyectos de innovación o extensión universitaria y contribuir a que los resultados se introduzcan de manera eficaz; </w:t>
      </w:r>
    </w:p>
    <w:p w:rsidR="00F90D77" w:rsidRPr="001748D6" w:rsidRDefault="00F90D77" w:rsidP="00996007">
      <w:pPr>
        <w:numPr>
          <w:ilvl w:val="0"/>
          <w:numId w:val="6"/>
        </w:numPr>
        <w:shd w:val="clear" w:color="auto" w:fill="FFFFFF" w:themeFill="background1"/>
        <w:jc w:val="both"/>
        <w:rPr>
          <w:rFonts w:ascii="Arial Narrow" w:hAnsi="Arial Narrow" w:cstheme="minorHAnsi"/>
        </w:rPr>
      </w:pPr>
      <w:r w:rsidRPr="001748D6">
        <w:rPr>
          <w:rFonts w:ascii="Arial Narrow" w:hAnsi="Arial Narrow" w:cstheme="minorHAnsi"/>
        </w:rPr>
        <w:t>participar en la formación científico-metodológica de los auxiliares técnicos docentes, recién graduados y alumnos ayudantes para contribuir a formar un claustro de excelencia.</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10</w:t>
      </w:r>
      <w:r w:rsidRPr="001748D6">
        <w:rPr>
          <w:rFonts w:ascii="Arial Narrow" w:hAnsi="Arial Narrow" w:cstheme="minorHAnsi"/>
        </w:rPr>
        <w:t xml:space="preserve">: Cuando sea imprescindible para el desarrollo del trabajo en alguna instancia de una universidad, los profesores universitarios pueden cumplir funciones correspondientes a categorías superiores a la que ostentan. En estos casos, si la labor realizada cumple los objetivos definidos para ésta, podrá ser considerada  para futuros procesos de categoría docente.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11</w:t>
      </w:r>
      <w:r w:rsidRPr="001748D6">
        <w:rPr>
          <w:rFonts w:ascii="Arial Narrow" w:hAnsi="Arial Narrow" w:cstheme="minorHAnsi"/>
        </w:rPr>
        <w:t xml:space="preserve">: Las funciones de la categoría docente complementaria Auxiliar Técnico de </w:t>
      </w:r>
      <w:smartTag w:uri="urn:schemas-microsoft-com:office:smarttags" w:element="PersonName">
        <w:smartTagPr>
          <w:attr w:name="ProductID" w:val="la Docencia"/>
        </w:smartTagPr>
        <w:r w:rsidRPr="001748D6">
          <w:rPr>
            <w:rFonts w:ascii="Arial Narrow" w:hAnsi="Arial Narrow" w:cstheme="minorHAnsi"/>
          </w:rPr>
          <w:t>la Docencia</w:t>
        </w:r>
      </w:smartTag>
      <w:r w:rsidRPr="001748D6">
        <w:rPr>
          <w:rFonts w:ascii="Arial Narrow" w:hAnsi="Arial Narrow" w:cstheme="minorHAnsi"/>
        </w:rPr>
        <w:t xml:space="preserve"> son las siguientes: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7"/>
        </w:numPr>
        <w:shd w:val="clear" w:color="auto" w:fill="FFFFFF" w:themeFill="background1"/>
        <w:jc w:val="both"/>
        <w:rPr>
          <w:rFonts w:ascii="Arial Narrow" w:hAnsi="Arial Narrow" w:cstheme="minorHAnsi"/>
        </w:rPr>
      </w:pPr>
      <w:r w:rsidRPr="001748D6">
        <w:rPr>
          <w:rFonts w:ascii="Arial Narrow" w:hAnsi="Arial Narrow" w:cstheme="minorHAnsi"/>
        </w:rPr>
        <w:t>Participar en el desarrollo de docencia de pregrado en actividades prácticas;</w:t>
      </w:r>
    </w:p>
    <w:p w:rsidR="00F90D77" w:rsidRPr="001748D6" w:rsidRDefault="00F90D77" w:rsidP="00996007">
      <w:pPr>
        <w:numPr>
          <w:ilvl w:val="0"/>
          <w:numId w:val="7"/>
        </w:numPr>
        <w:shd w:val="clear" w:color="auto" w:fill="FFFFFF" w:themeFill="background1"/>
        <w:jc w:val="both"/>
        <w:rPr>
          <w:rFonts w:ascii="Arial Narrow" w:hAnsi="Arial Narrow" w:cstheme="minorHAnsi"/>
        </w:rPr>
      </w:pPr>
      <w:r w:rsidRPr="001748D6">
        <w:rPr>
          <w:rFonts w:ascii="Arial Narrow" w:hAnsi="Arial Narrow" w:cstheme="minorHAnsi"/>
        </w:rPr>
        <w:t>participar en la formación integral de los estudiantes en la comunidad académica del año;</w:t>
      </w:r>
    </w:p>
    <w:p w:rsidR="00F90D77" w:rsidRPr="001748D6" w:rsidRDefault="00F90D77" w:rsidP="00996007">
      <w:pPr>
        <w:numPr>
          <w:ilvl w:val="0"/>
          <w:numId w:val="7"/>
        </w:numPr>
        <w:shd w:val="clear" w:color="auto" w:fill="FFFFFF" w:themeFill="background1"/>
        <w:jc w:val="both"/>
        <w:rPr>
          <w:rFonts w:ascii="Arial Narrow" w:hAnsi="Arial Narrow" w:cstheme="minorHAnsi"/>
        </w:rPr>
      </w:pPr>
      <w:r w:rsidRPr="001748D6">
        <w:rPr>
          <w:rFonts w:ascii="Arial Narrow" w:hAnsi="Arial Narrow" w:cstheme="minorHAnsi"/>
        </w:rPr>
        <w:t>participar en el trabajo metodológico inherente a la docencia de pregrado que desarrolla incluyendo los aspectos ideológicos, formativos propios de su disciplina;</w:t>
      </w:r>
    </w:p>
    <w:p w:rsidR="00F90D77" w:rsidRPr="001748D6" w:rsidRDefault="00F90D77" w:rsidP="00996007">
      <w:pPr>
        <w:numPr>
          <w:ilvl w:val="0"/>
          <w:numId w:val="7"/>
        </w:numPr>
        <w:shd w:val="clear" w:color="auto" w:fill="FFFFFF" w:themeFill="background1"/>
        <w:jc w:val="both"/>
        <w:rPr>
          <w:rFonts w:ascii="Arial Narrow" w:hAnsi="Arial Narrow" w:cstheme="minorHAnsi"/>
        </w:rPr>
      </w:pPr>
      <w:r w:rsidRPr="001748D6">
        <w:rPr>
          <w:rFonts w:ascii="Arial Narrow" w:hAnsi="Arial Narrow" w:cstheme="minorHAnsi"/>
        </w:rPr>
        <w:t xml:space="preserve">participar en tareas de aseguramiento docente y de servicios científico-técnicos relacionados con su especialidad. </w:t>
      </w:r>
    </w:p>
    <w:p w:rsidR="00F90D77" w:rsidRPr="001748D6" w:rsidRDefault="00F90D77" w:rsidP="00996007">
      <w:pPr>
        <w:shd w:val="clear" w:color="auto" w:fill="FFFFFF" w:themeFill="background1"/>
        <w:jc w:val="center"/>
        <w:rPr>
          <w:rFonts w:ascii="Arial Narrow" w:hAnsi="Arial Narrow" w:cstheme="minorHAnsi"/>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CAPITULO III</w:t>
      </w: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DE LOS REQUISITOS PARA LA OBTENCIÓN DE CATEGORIAS DOCENTES</w:t>
      </w: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SECCIÓN PRIMERA</w:t>
      </w:r>
    </w:p>
    <w:p w:rsidR="00F90D77" w:rsidRPr="001748D6" w:rsidRDefault="00F90D77" w:rsidP="00996007">
      <w:pPr>
        <w:shd w:val="clear" w:color="auto" w:fill="FFFFFF" w:themeFill="background1"/>
        <w:rPr>
          <w:rFonts w:ascii="Arial Narrow" w:hAnsi="Arial Narrow" w:cstheme="minorHAnsi"/>
          <w:b/>
          <w:color w:val="FF0000"/>
          <w:sz w:val="16"/>
          <w:szCs w:val="16"/>
        </w:rPr>
      </w:pPr>
    </w:p>
    <w:p w:rsidR="00F90D77" w:rsidRPr="001748D6" w:rsidRDefault="00F90D77" w:rsidP="00996007">
      <w:pPr>
        <w:pStyle w:val="Ttulo5"/>
        <w:shd w:val="clear" w:color="auto" w:fill="FFFFFF" w:themeFill="background1"/>
        <w:jc w:val="center"/>
        <w:rPr>
          <w:rFonts w:ascii="Arial Narrow" w:hAnsi="Arial Narrow" w:cstheme="minorHAnsi"/>
          <w:b/>
          <w:szCs w:val="24"/>
        </w:rPr>
      </w:pPr>
      <w:r w:rsidRPr="001748D6">
        <w:rPr>
          <w:rFonts w:ascii="Arial Narrow" w:hAnsi="Arial Narrow" w:cstheme="minorHAnsi"/>
          <w:b/>
          <w:szCs w:val="24"/>
        </w:rPr>
        <w:t xml:space="preserve">De las categorías Docentes Principales, Transitoria y </w:t>
      </w:r>
      <w:smartTag w:uri="urn:schemas-microsoft-com:office:smarttags" w:element="PersonName">
        <w:smartTagPr>
          <w:attr w:name="ProductID" w:val="la Complementaria"/>
        </w:smartTagPr>
        <w:r w:rsidRPr="001748D6">
          <w:rPr>
            <w:rFonts w:ascii="Arial Narrow" w:hAnsi="Arial Narrow" w:cstheme="minorHAnsi"/>
            <w:b/>
            <w:szCs w:val="24"/>
          </w:rPr>
          <w:t>la Complementaria</w:t>
        </w:r>
      </w:smartTag>
    </w:p>
    <w:p w:rsidR="00F90D77" w:rsidRPr="001748D6" w:rsidRDefault="00F90D77" w:rsidP="00996007">
      <w:pPr>
        <w:shd w:val="clear" w:color="auto" w:fill="FFFFFF" w:themeFill="background1"/>
        <w:jc w:val="center"/>
        <w:rPr>
          <w:rFonts w:ascii="Arial Narrow" w:hAnsi="Arial Narrow" w:cstheme="minorHAnsi"/>
          <w:b/>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12:</w:t>
      </w:r>
      <w:r w:rsidRPr="001748D6">
        <w:rPr>
          <w:rFonts w:ascii="Arial Narrow" w:hAnsi="Arial Narrow" w:cstheme="minorHAnsi"/>
        </w:rPr>
        <w:t xml:space="preserve"> Los requisitos correspondientes a la categoría docente principal Profesor Titular son los siguientes: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8"/>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Poseer Grado Científico;</w:t>
      </w:r>
    </w:p>
    <w:p w:rsidR="00F90D77" w:rsidRPr="001748D6" w:rsidRDefault="00F90D77" w:rsidP="00996007">
      <w:pPr>
        <w:numPr>
          <w:ilvl w:val="0"/>
          <w:numId w:val="8"/>
        </w:numPr>
        <w:shd w:val="clear" w:color="auto" w:fill="FFFFFF" w:themeFill="background1"/>
        <w:tabs>
          <w:tab w:val="num" w:pos="720"/>
        </w:tabs>
        <w:jc w:val="both"/>
        <w:rPr>
          <w:rFonts w:ascii="Arial Narrow" w:hAnsi="Arial Narrow" w:cstheme="minorHAnsi"/>
          <w:b/>
          <w:u w:val="single"/>
        </w:rPr>
      </w:pPr>
      <w:r w:rsidRPr="001748D6">
        <w:rPr>
          <w:rFonts w:ascii="Arial Narrow" w:hAnsi="Arial Narrow" w:cstheme="minorHAnsi"/>
        </w:rPr>
        <w:t xml:space="preserve">cuando se trate de un aspirante que sea profesor a tiempo completo en una universidad, haber desempeñado un relevante papel en las actividades docentes y profesionales, llevar a cabo un destacado y reconocido trabajo educativo en la base con los estudiantes como profesor guía, profesor principal de año, jefe de disciplina, jefe de colectivo de carreras, miembro del Consejo Científico u otras responsabilidades académicas o científicas y cumplido adecuadamente las funciones establecidas para la categoría docente principal que ostente, con reconocido prestigio en las actividades que desarrolla en general y en particular en el trabajo metodológico relacionado con los aspectos ideológicos, formativos propios de su disciplina, orientado a profesores de categorías inferiores y </w:t>
      </w:r>
      <w:r w:rsidRPr="001748D6">
        <w:rPr>
          <w:rFonts w:ascii="Arial Narrow" w:hAnsi="Arial Narrow" w:cstheme="minorHAnsi"/>
          <w:b/>
          <w:u w:val="single"/>
        </w:rPr>
        <w:t xml:space="preserve">poseer como mínimo diez años como tiempo de experiencia docente en la educación superior;  </w:t>
      </w:r>
    </w:p>
    <w:p w:rsidR="00F90D77" w:rsidRPr="001748D6" w:rsidRDefault="00F90D77" w:rsidP="00996007">
      <w:pPr>
        <w:numPr>
          <w:ilvl w:val="0"/>
          <w:numId w:val="8"/>
        </w:numPr>
        <w:shd w:val="clear" w:color="auto" w:fill="FFFFFF" w:themeFill="background1"/>
        <w:tabs>
          <w:tab w:val="left" w:pos="426"/>
          <w:tab w:val="num" w:pos="720"/>
        </w:tabs>
        <w:ind w:left="426"/>
        <w:jc w:val="both"/>
        <w:rPr>
          <w:rFonts w:ascii="Arial Narrow" w:eastAsia="Calibri" w:hAnsi="Arial Narrow" w:cstheme="minorHAnsi"/>
          <w:color w:val="000000"/>
          <w:lang w:val="es-ES" w:eastAsia="en-US"/>
        </w:rPr>
      </w:pPr>
      <w:r w:rsidRPr="001748D6">
        <w:rPr>
          <w:rFonts w:ascii="Arial Narrow" w:hAnsi="Arial Narrow" w:cstheme="minorHAnsi"/>
        </w:rPr>
        <w:t xml:space="preserve">tener una sobresaliente actividad científica evidenciada por la dirección y ejecución de proyectos de investigación, desarrollo e innovación o extensión universitaria, así como por  los </w:t>
      </w:r>
      <w:r w:rsidRPr="001748D6">
        <w:rPr>
          <w:rFonts w:ascii="Arial Narrow" w:hAnsi="Arial Narrow" w:cstheme="minorHAnsi"/>
          <w:b/>
          <w:u w:val="single"/>
        </w:rPr>
        <w:t xml:space="preserve">resultados alcanzados, evidentes en artículos científicos publicados en revistas referenciadas en bases de datos de reconocido prestigio y </w:t>
      </w:r>
      <w:r w:rsidRPr="001748D6">
        <w:rPr>
          <w:rFonts w:ascii="Arial Narrow" w:eastAsia="Calibri" w:hAnsi="Arial Narrow" w:cstheme="minorHAnsi"/>
          <w:b/>
          <w:color w:val="000000"/>
          <w:u w:val="single"/>
          <w:lang w:val="es-ES" w:eastAsia="en-US"/>
        </w:rPr>
        <w:t>visibilidad internacional o publicaciones especializadas, útiles a la producción, los servicios</w:t>
      </w:r>
      <w:r w:rsidRPr="001748D6">
        <w:rPr>
          <w:rFonts w:ascii="Arial Narrow" w:eastAsia="Calibri" w:hAnsi="Arial Narrow" w:cstheme="minorHAnsi"/>
          <w:b/>
          <w:u w:val="single"/>
          <w:lang w:eastAsia="en-US"/>
        </w:rPr>
        <w:t xml:space="preserve"> y</w:t>
      </w:r>
      <w:r w:rsidRPr="001748D6">
        <w:rPr>
          <w:rFonts w:ascii="Arial Narrow" w:eastAsia="Calibri" w:hAnsi="Arial Narrow" w:cstheme="minorHAnsi"/>
          <w:b/>
          <w:color w:val="000000"/>
          <w:u w:val="single"/>
          <w:lang w:val="es-ES" w:eastAsia="en-US"/>
        </w:rPr>
        <w:t xml:space="preserve"> la educación superior, tales como libros</w:t>
      </w:r>
      <w:r w:rsidRPr="001748D6">
        <w:rPr>
          <w:rFonts w:ascii="Arial Narrow" w:hAnsi="Arial Narrow" w:cstheme="minorHAnsi"/>
          <w:b/>
          <w:u w:val="single"/>
        </w:rPr>
        <w:t xml:space="preserve"> o capítulos de estos</w:t>
      </w:r>
      <w:r w:rsidRPr="001748D6">
        <w:rPr>
          <w:rFonts w:ascii="Arial Narrow" w:eastAsia="Calibri" w:hAnsi="Arial Narrow" w:cstheme="minorHAnsi"/>
          <w:b/>
          <w:color w:val="000000"/>
          <w:u w:val="single"/>
          <w:lang w:val="es-ES" w:eastAsia="en-US"/>
        </w:rPr>
        <w:t>,</w:t>
      </w:r>
      <w:r w:rsidRPr="001748D6">
        <w:rPr>
          <w:rFonts w:ascii="Arial Narrow" w:eastAsia="Calibri" w:hAnsi="Arial Narrow" w:cstheme="minorHAnsi"/>
          <w:color w:val="000000"/>
          <w:lang w:val="es-ES" w:eastAsia="en-US"/>
        </w:rPr>
        <w:t xml:space="preserve"> monografías, materiales didácticos, planes y programas de estudio</w:t>
      </w:r>
      <w:r w:rsidRPr="001748D6">
        <w:rPr>
          <w:rFonts w:ascii="Arial Narrow" w:hAnsi="Arial Narrow" w:cstheme="minorHAnsi"/>
        </w:rPr>
        <w:t xml:space="preserve"> y otros</w:t>
      </w:r>
      <w:r w:rsidRPr="001748D6">
        <w:rPr>
          <w:rFonts w:ascii="Arial Narrow" w:eastAsia="Calibri" w:hAnsi="Arial Narrow" w:cstheme="minorHAnsi"/>
          <w:color w:val="000000"/>
          <w:lang w:val="es-ES" w:eastAsia="en-US"/>
        </w:rPr>
        <w:t xml:space="preserve">, </w:t>
      </w:r>
      <w:r w:rsidRPr="001748D6">
        <w:rPr>
          <w:rFonts w:ascii="Arial Narrow" w:hAnsi="Arial Narrow" w:cstheme="minorHAnsi"/>
        </w:rPr>
        <w:t>por patentes solicitadas y concedidas, y por los resultados aplicados en la práctica social que hayan generado impacto en su esfera de actuación,</w:t>
      </w:r>
      <w:r w:rsidRPr="001748D6">
        <w:rPr>
          <w:rFonts w:ascii="Arial Narrow" w:eastAsia="Calibri" w:hAnsi="Arial Narrow" w:cstheme="minorHAnsi"/>
          <w:color w:val="000000"/>
          <w:sz w:val="22"/>
          <w:szCs w:val="22"/>
          <w:lang w:val="es-ES" w:eastAsia="en-US"/>
        </w:rPr>
        <w:t xml:space="preserve"> </w:t>
      </w:r>
      <w:r w:rsidRPr="001748D6">
        <w:rPr>
          <w:rFonts w:ascii="Arial Narrow" w:eastAsia="Calibri" w:hAnsi="Arial Narrow" w:cstheme="minorHAnsi"/>
          <w:color w:val="000000"/>
          <w:lang w:val="es-ES" w:eastAsia="en-US"/>
        </w:rPr>
        <w:t xml:space="preserve">en los últimos cinco años o que mantengan su vigencia científica; </w:t>
      </w:r>
    </w:p>
    <w:p w:rsidR="00F90D77" w:rsidRPr="001748D6" w:rsidRDefault="00F90D77" w:rsidP="00996007">
      <w:pPr>
        <w:numPr>
          <w:ilvl w:val="0"/>
          <w:numId w:val="8"/>
        </w:numPr>
        <w:shd w:val="clear" w:color="auto" w:fill="FFFFFF" w:themeFill="background1"/>
        <w:tabs>
          <w:tab w:val="left" w:pos="426"/>
          <w:tab w:val="num" w:pos="720"/>
        </w:tabs>
        <w:autoSpaceDE w:val="0"/>
        <w:autoSpaceDN w:val="0"/>
        <w:adjustRightInd w:val="0"/>
        <w:jc w:val="both"/>
        <w:rPr>
          <w:rFonts w:ascii="Arial Narrow" w:hAnsi="Arial Narrow" w:cstheme="minorHAnsi"/>
        </w:rPr>
      </w:pPr>
      <w:r w:rsidRPr="001748D6">
        <w:rPr>
          <w:rFonts w:ascii="Arial Narrow" w:eastAsia="Calibri" w:hAnsi="Arial Narrow" w:cstheme="minorHAnsi"/>
          <w:b/>
          <w:color w:val="000000"/>
          <w:u w:val="single"/>
          <w:lang w:val="es-ES" w:eastAsia="en-US"/>
        </w:rPr>
        <w:t xml:space="preserve">dominar un idioma extranjero </w:t>
      </w:r>
      <w:r w:rsidRPr="001748D6">
        <w:rPr>
          <w:rFonts w:ascii="Arial Narrow" w:hAnsi="Arial Narrow" w:cstheme="minorHAnsi"/>
          <w:b/>
          <w:u w:val="single"/>
        </w:rPr>
        <w:t>que debe ser de utilidad para el campo profesional y</w:t>
      </w:r>
      <w:r w:rsidRPr="001748D6">
        <w:rPr>
          <w:rFonts w:ascii="Arial Narrow" w:eastAsia="Calibri" w:hAnsi="Arial Narrow" w:cstheme="minorHAnsi"/>
          <w:b/>
          <w:color w:val="000000"/>
          <w:u w:val="single"/>
          <w:lang w:val="es-ES" w:eastAsia="en-US"/>
        </w:rPr>
        <w:t xml:space="preserve"> poder consultar la información científico- técnica en un segundo idioma extranjero</w:t>
      </w:r>
      <w:r w:rsidRPr="001748D6">
        <w:rPr>
          <w:rFonts w:ascii="Arial Narrow" w:eastAsia="Calibri" w:hAnsi="Arial Narrow" w:cstheme="minorHAnsi"/>
          <w:color w:val="000000"/>
          <w:lang w:val="es-ES" w:eastAsia="en-US"/>
        </w:rPr>
        <w:t xml:space="preserve">. El idioma a examinar </w:t>
      </w:r>
      <w:r w:rsidRPr="001748D6">
        <w:rPr>
          <w:rFonts w:ascii="Arial Narrow" w:hAnsi="Arial Narrow" w:cstheme="minorHAnsi"/>
        </w:rPr>
        <w:t>estará condicionado a la posibilidad de poder constituir un tribunal que cumpla con lo regulado en la norma complementaria dictada al efecto por el Ministro de Educación Superior.</w:t>
      </w:r>
    </w:p>
    <w:p w:rsidR="00F90D77" w:rsidRPr="001748D6" w:rsidRDefault="00F90D77" w:rsidP="00996007">
      <w:pPr>
        <w:numPr>
          <w:ilvl w:val="0"/>
          <w:numId w:val="8"/>
        </w:numPr>
        <w:shd w:val="clear" w:color="auto" w:fill="FFFFFF" w:themeFill="background1"/>
        <w:tabs>
          <w:tab w:val="left" w:pos="426"/>
          <w:tab w:val="num" w:pos="720"/>
        </w:tabs>
        <w:autoSpaceDE w:val="0"/>
        <w:autoSpaceDN w:val="0"/>
        <w:adjustRightInd w:val="0"/>
        <w:jc w:val="both"/>
        <w:rPr>
          <w:rFonts w:ascii="Arial Narrow" w:hAnsi="Arial Narrow" w:cstheme="minorHAnsi"/>
          <w:b/>
          <w:u w:val="single"/>
        </w:rPr>
      </w:pPr>
      <w:r w:rsidRPr="001748D6">
        <w:rPr>
          <w:rFonts w:ascii="Arial Narrow" w:hAnsi="Arial Narrow" w:cstheme="minorHAnsi"/>
          <w:b/>
          <w:u w:val="single"/>
        </w:rPr>
        <w:t>tener las tres últimas evaluaciones obtenidas de Excelente o Bien;</w:t>
      </w:r>
    </w:p>
    <w:p w:rsidR="00F90D77" w:rsidRPr="001748D6" w:rsidRDefault="00F90D77" w:rsidP="00996007">
      <w:pPr>
        <w:numPr>
          <w:ilvl w:val="0"/>
          <w:numId w:val="8"/>
        </w:numPr>
        <w:shd w:val="clear" w:color="auto" w:fill="FFFFFF" w:themeFill="background1"/>
        <w:jc w:val="both"/>
        <w:rPr>
          <w:rFonts w:ascii="Arial Narrow" w:hAnsi="Arial Narrow" w:cstheme="minorHAnsi"/>
        </w:rPr>
      </w:pPr>
      <w:r w:rsidRPr="001748D6">
        <w:rPr>
          <w:rFonts w:ascii="Arial Narrow" w:hAnsi="Arial Narrow" w:cstheme="minorHAnsi"/>
        </w:rPr>
        <w:t>mantener una conducta ejemplar, que se corresponda con su condición de educador de las nuevas generaciones de profesionales competentes, portadores de nuestros valores más genuinos, comprometidos con nuestra sociedad y demostrar que tiene posibilidades de cumplir las funciones de la categoría docente principal Profesor Titular;</w:t>
      </w:r>
    </w:p>
    <w:p w:rsidR="00F90D77" w:rsidRPr="001748D6" w:rsidRDefault="00F90D77" w:rsidP="00996007">
      <w:pPr>
        <w:numPr>
          <w:ilvl w:val="0"/>
          <w:numId w:val="8"/>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realizar satisfactoriamente los ejercicios establecidos para esta categoría;</w:t>
      </w:r>
    </w:p>
    <w:p w:rsidR="00F90D77" w:rsidRPr="001748D6" w:rsidRDefault="00F90D77" w:rsidP="00996007">
      <w:pPr>
        <w:numPr>
          <w:ilvl w:val="0"/>
          <w:numId w:val="8"/>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cuando se trate de un profesional procedente de un sector que no sea la educación superior, tener como mínimo quince años de experiencia profesional y cumplir con los restantes requisitos establecidos para esta categoría, excepto los del inciso b).</w:t>
      </w:r>
    </w:p>
    <w:p w:rsidR="00F90D77" w:rsidRPr="001748D6" w:rsidRDefault="00F90D77" w:rsidP="00996007">
      <w:pPr>
        <w:shd w:val="clear" w:color="auto" w:fill="FFFFFF" w:themeFill="background1"/>
        <w:tabs>
          <w:tab w:val="num" w:pos="720"/>
        </w:tabs>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13:</w:t>
      </w:r>
      <w:r w:rsidRPr="001748D6">
        <w:rPr>
          <w:rFonts w:ascii="Arial Narrow" w:hAnsi="Arial Narrow" w:cstheme="minorHAnsi"/>
        </w:rPr>
        <w:t xml:space="preserve"> Los requisitos correspondientes a la categoría docente principal Profesor Auxiliar son los siguientes: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9"/>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Cuando se trate de un aspirante que sea profesor a tiempo completo en una universidad, haber tenido resultados satisfactorios en las actividades docentes en general, llevar a cabo un destacado trabajo educativo en la base con los estudiantes como profesor guía, profesor principal de año, jefe de disciplina, jefe de colectivo de carreras y miembro del Consejo Científico u otras responsabilidades académicas o científicas y cumplido adecuadamente las funciones de la categoría docente principal que ostente, con reconocido prestigio en las actividades que desarrolla en general y en particular en el trabajo metodológico relacionado con los aspectos ideológicos, formativos propios de su disciplina, orientado a profesores de categorías inferiores y poseer como mínimo seis años como tiempo de experiencia docente en la educación superior;</w:t>
      </w:r>
    </w:p>
    <w:p w:rsidR="00F90D77" w:rsidRPr="001748D6" w:rsidRDefault="00F90D77" w:rsidP="00996007">
      <w:pPr>
        <w:numPr>
          <w:ilvl w:val="0"/>
          <w:numId w:val="9"/>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tener una destacada actividad científica mediante la ejecución de proyectos de investigación, desarrollo e innovación o extensión universitaria y por los resultados alcanzados, evidentes en artículos científicos publicados en revistas referenciadas en bases de datos de reconocido prestigio y visibilidad y por los resultados aplicados en la práctica social que hayan generado un impacto en su esfera de actuación</w:t>
      </w:r>
      <w:r w:rsidRPr="001748D6">
        <w:rPr>
          <w:rFonts w:ascii="Arial Narrow" w:eastAsia="Calibri" w:hAnsi="Arial Narrow" w:cstheme="minorHAnsi"/>
          <w:sz w:val="22"/>
          <w:szCs w:val="22"/>
          <w:lang w:val="es-ES" w:eastAsia="en-US"/>
        </w:rPr>
        <w:t xml:space="preserve"> </w:t>
      </w:r>
      <w:r w:rsidRPr="001748D6">
        <w:rPr>
          <w:rFonts w:ascii="Arial Narrow" w:eastAsia="Calibri" w:hAnsi="Arial Narrow" w:cstheme="minorHAnsi"/>
          <w:lang w:val="es-ES" w:eastAsia="en-US"/>
        </w:rPr>
        <w:t xml:space="preserve">en los últimos cinco años o que mantengan su vigencia científica. </w:t>
      </w:r>
    </w:p>
    <w:p w:rsidR="00F90D77" w:rsidRPr="001748D6" w:rsidRDefault="00F90D77" w:rsidP="00996007">
      <w:pPr>
        <w:numPr>
          <w:ilvl w:val="0"/>
          <w:numId w:val="9"/>
        </w:numPr>
        <w:shd w:val="clear" w:color="auto" w:fill="FFFFFF" w:themeFill="background1"/>
        <w:jc w:val="both"/>
        <w:rPr>
          <w:rFonts w:ascii="Arial Narrow" w:hAnsi="Arial Narrow" w:cstheme="minorHAnsi"/>
        </w:rPr>
      </w:pPr>
      <w:r w:rsidRPr="001748D6">
        <w:rPr>
          <w:rFonts w:ascii="Arial Narrow" w:hAnsi="Arial Narrow" w:cstheme="minorHAnsi"/>
        </w:rPr>
        <w:t xml:space="preserve">demostrar conocimientos sobre los Problemas Sociales de la Ciencia y la Tecnología; </w:t>
      </w:r>
    </w:p>
    <w:p w:rsidR="00F90D77" w:rsidRPr="001748D6" w:rsidRDefault="00F90D77" w:rsidP="00996007">
      <w:pPr>
        <w:numPr>
          <w:ilvl w:val="0"/>
          <w:numId w:val="8"/>
        </w:numPr>
        <w:shd w:val="clear" w:color="auto" w:fill="FFFFFF" w:themeFill="background1"/>
        <w:tabs>
          <w:tab w:val="left" w:pos="426"/>
          <w:tab w:val="num" w:pos="720"/>
        </w:tabs>
        <w:autoSpaceDE w:val="0"/>
        <w:autoSpaceDN w:val="0"/>
        <w:adjustRightInd w:val="0"/>
        <w:jc w:val="both"/>
        <w:rPr>
          <w:rFonts w:ascii="Arial Narrow" w:hAnsi="Arial Narrow" w:cstheme="minorHAnsi"/>
        </w:rPr>
      </w:pPr>
      <w:r w:rsidRPr="001748D6">
        <w:rPr>
          <w:rFonts w:ascii="Arial Narrow" w:hAnsi="Arial Narrow" w:cstheme="minorHAnsi"/>
        </w:rPr>
        <w:t xml:space="preserve">dominar un </w:t>
      </w:r>
      <w:r w:rsidRPr="001748D6">
        <w:rPr>
          <w:rFonts w:ascii="Arial Narrow" w:eastAsia="Calibri" w:hAnsi="Arial Narrow" w:cstheme="minorHAnsi"/>
          <w:lang w:val="es-ES" w:eastAsia="en-US"/>
        </w:rPr>
        <w:t>idioma extranjero</w:t>
      </w:r>
      <w:r w:rsidRPr="001748D6">
        <w:rPr>
          <w:rFonts w:ascii="Arial Narrow" w:hAnsi="Arial Narrow" w:cstheme="minorHAnsi"/>
        </w:rPr>
        <w:t xml:space="preserve">, que debe ser de utilidad para el campo profesional. </w:t>
      </w:r>
      <w:r w:rsidRPr="001748D6">
        <w:rPr>
          <w:rFonts w:ascii="Arial Narrow" w:eastAsia="Calibri" w:hAnsi="Arial Narrow" w:cstheme="minorHAnsi"/>
          <w:color w:val="000000"/>
          <w:lang w:val="es-ES" w:eastAsia="en-US"/>
        </w:rPr>
        <w:t xml:space="preserve">El idioma a examinar </w:t>
      </w:r>
      <w:r w:rsidRPr="001748D6">
        <w:rPr>
          <w:rFonts w:ascii="Arial Narrow" w:hAnsi="Arial Narrow" w:cstheme="minorHAnsi"/>
        </w:rPr>
        <w:t>estará condicionado a la posibilidad de poder constituir un tribunal que cumpla con lo regulado en la norma complementaria dictada al efecto por el Ministro de Educación Superior.</w:t>
      </w:r>
    </w:p>
    <w:p w:rsidR="00F90D77" w:rsidRPr="001748D6" w:rsidRDefault="00F90D77" w:rsidP="00996007">
      <w:pPr>
        <w:numPr>
          <w:ilvl w:val="0"/>
          <w:numId w:val="9"/>
        </w:numPr>
        <w:shd w:val="clear" w:color="auto" w:fill="FFFFFF" w:themeFill="background1"/>
        <w:jc w:val="both"/>
        <w:rPr>
          <w:rFonts w:ascii="Arial Narrow" w:hAnsi="Arial Narrow" w:cstheme="minorHAnsi"/>
        </w:rPr>
      </w:pPr>
      <w:r w:rsidRPr="001748D6">
        <w:rPr>
          <w:rFonts w:ascii="Arial Narrow" w:hAnsi="Arial Narrow" w:cstheme="minorHAnsi"/>
        </w:rPr>
        <w:t>tener las tres últimas evaluaciones obtenidas de Excelente o Bien;</w:t>
      </w:r>
    </w:p>
    <w:p w:rsidR="00F90D77" w:rsidRPr="001748D6" w:rsidRDefault="00F90D77" w:rsidP="00996007">
      <w:pPr>
        <w:numPr>
          <w:ilvl w:val="0"/>
          <w:numId w:val="9"/>
        </w:numPr>
        <w:shd w:val="clear" w:color="auto" w:fill="FFFFFF" w:themeFill="background1"/>
        <w:tabs>
          <w:tab w:val="num" w:pos="252"/>
        </w:tabs>
        <w:jc w:val="both"/>
        <w:rPr>
          <w:rFonts w:ascii="Arial Narrow" w:hAnsi="Arial Narrow" w:cstheme="minorHAnsi"/>
        </w:rPr>
      </w:pPr>
      <w:r w:rsidRPr="001748D6">
        <w:rPr>
          <w:rFonts w:ascii="Arial Narrow" w:hAnsi="Arial Narrow" w:cstheme="minorHAnsi"/>
        </w:rPr>
        <w:t xml:space="preserve">  mantener una conducta ejemplar, que se corresponda con su condición de educador de las nuevas generaciones de profesionales competentes, portadores de nuestros valores más genuinos, comprometidos con nuestra sociedad y demostrar que tiene posibilidades de cumplir las funciones de la categoría docente principal Profesor Auxiliar;</w:t>
      </w:r>
    </w:p>
    <w:p w:rsidR="00F90D77" w:rsidRPr="001748D6" w:rsidRDefault="00F90D77" w:rsidP="00996007">
      <w:pPr>
        <w:numPr>
          <w:ilvl w:val="0"/>
          <w:numId w:val="9"/>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realizar satisfactoriamente los ejercicios establecidos para esta categoría;</w:t>
      </w:r>
    </w:p>
    <w:p w:rsidR="00F90D77" w:rsidRPr="001748D6" w:rsidRDefault="00F90D77" w:rsidP="00996007">
      <w:pPr>
        <w:numPr>
          <w:ilvl w:val="0"/>
          <w:numId w:val="9"/>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 xml:space="preserve">cuando se trate de un profesional que no proceda de la educación superior, tener como mínimo diez años de experiencia profesional y cumplir con los restantes requisitos establecidos para esta categoría, excepto los del inciso a)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14</w:t>
      </w:r>
      <w:r w:rsidRPr="001748D6">
        <w:rPr>
          <w:rFonts w:ascii="Arial Narrow" w:hAnsi="Arial Narrow" w:cstheme="minorHAnsi"/>
        </w:rPr>
        <w:t>: Los requisitos correspondientes a la categoría docente principal Profesor Asistente son los siguientes:</w:t>
      </w:r>
    </w:p>
    <w:p w:rsidR="00F90D77" w:rsidRPr="001748D6" w:rsidRDefault="00F90D77" w:rsidP="00996007">
      <w:pPr>
        <w:shd w:val="clear" w:color="auto" w:fill="FFFFFF" w:themeFill="background1"/>
        <w:jc w:val="both"/>
        <w:rPr>
          <w:rFonts w:ascii="Arial Narrow" w:hAnsi="Arial Narrow" w:cstheme="minorHAnsi"/>
          <w:color w:val="FF0000"/>
        </w:rPr>
      </w:pPr>
      <w:r w:rsidRPr="001748D6">
        <w:rPr>
          <w:rFonts w:ascii="Arial Narrow" w:hAnsi="Arial Narrow" w:cstheme="minorHAnsi"/>
          <w:color w:val="FF0000"/>
        </w:rPr>
        <w:t xml:space="preserve"> </w:t>
      </w:r>
    </w:p>
    <w:p w:rsidR="00F90D77" w:rsidRPr="001748D6" w:rsidRDefault="00F90D77" w:rsidP="00996007">
      <w:pPr>
        <w:numPr>
          <w:ilvl w:val="0"/>
          <w:numId w:val="10"/>
        </w:numPr>
        <w:shd w:val="clear" w:color="auto" w:fill="FFFFFF" w:themeFill="background1"/>
        <w:jc w:val="both"/>
        <w:rPr>
          <w:rFonts w:ascii="Arial Narrow" w:hAnsi="Arial Narrow" w:cstheme="minorHAnsi"/>
        </w:rPr>
      </w:pPr>
      <w:r w:rsidRPr="001748D6">
        <w:rPr>
          <w:rFonts w:ascii="Arial Narrow" w:hAnsi="Arial Narrow" w:cstheme="minorHAnsi"/>
        </w:rPr>
        <w:t xml:space="preserve">Cuando se trate de un aspirante que sea profesor a tiempo completo en una universidad, haber cumplido exitosamente durante su etapa como Instructor su plan de desarrollo, llevar a cabo un destacado trabajo educativo en la base con los estudiantes como profesor y profesor guía, y cumplido los objetivos de la superación básica y especializada trazados por el departamento donde labora, </w:t>
      </w:r>
      <w:r w:rsidRPr="001748D6">
        <w:rPr>
          <w:rFonts w:ascii="Arial Narrow" w:hAnsi="Arial Narrow" w:cstheme="minorHAnsi"/>
          <w:b/>
          <w:u w:val="single"/>
        </w:rPr>
        <w:t>de forma que se demuestre haber obtenido la formación que le permita el cumplimiento de las funciones correspondientes a esta categoría</w:t>
      </w:r>
      <w:r w:rsidRPr="001748D6">
        <w:rPr>
          <w:rFonts w:ascii="Arial Narrow" w:hAnsi="Arial Narrow" w:cstheme="minorHAnsi"/>
        </w:rPr>
        <w:t xml:space="preserve"> y poseer como mínimo tres años de experiencia docente en la educación superior; </w:t>
      </w:r>
    </w:p>
    <w:p w:rsidR="00F90D77" w:rsidRPr="001748D6" w:rsidRDefault="00F90D77" w:rsidP="00996007">
      <w:pPr>
        <w:numPr>
          <w:ilvl w:val="0"/>
          <w:numId w:val="10"/>
        </w:numPr>
        <w:shd w:val="clear" w:color="auto" w:fill="FFFFFF" w:themeFill="background1"/>
        <w:jc w:val="both"/>
        <w:rPr>
          <w:rFonts w:ascii="Arial Narrow" w:hAnsi="Arial Narrow" w:cstheme="minorHAnsi"/>
          <w:b/>
          <w:u w:val="single"/>
        </w:rPr>
      </w:pPr>
      <w:r w:rsidRPr="001748D6">
        <w:rPr>
          <w:rFonts w:ascii="Arial Narrow" w:hAnsi="Arial Narrow" w:cstheme="minorHAnsi"/>
        </w:rPr>
        <w:t xml:space="preserve">participar en proyectos de investigación, desarrollo e innovación o extensión universitaria, y tener un cumplimiento satisfactorio de las funciones encomendadas, elaboración de materiales y publicaciones científicas útiles a la producción y los servicios, a la educación superior u otros niveles de enseñanza y </w:t>
      </w:r>
      <w:r w:rsidRPr="001748D6">
        <w:rPr>
          <w:rFonts w:ascii="Arial Narrow" w:hAnsi="Arial Narrow" w:cstheme="minorHAnsi"/>
          <w:b/>
          <w:u w:val="single"/>
        </w:rPr>
        <w:t xml:space="preserve">tener al menos un artículo científico publicado o aprobado para publicar en revistas especializadas; </w:t>
      </w:r>
    </w:p>
    <w:p w:rsidR="00F90D77" w:rsidRPr="001748D6" w:rsidRDefault="00F90D77" w:rsidP="00996007">
      <w:pPr>
        <w:numPr>
          <w:ilvl w:val="0"/>
          <w:numId w:val="10"/>
        </w:numPr>
        <w:shd w:val="clear" w:color="auto" w:fill="FFFFFF" w:themeFill="background1"/>
        <w:jc w:val="both"/>
        <w:rPr>
          <w:rFonts w:ascii="Arial Narrow" w:hAnsi="Arial Narrow" w:cstheme="minorHAnsi"/>
        </w:rPr>
      </w:pPr>
      <w:r w:rsidRPr="001748D6">
        <w:rPr>
          <w:rFonts w:ascii="Arial Narrow" w:hAnsi="Arial Narrow" w:cstheme="minorHAnsi"/>
        </w:rPr>
        <w:t xml:space="preserve">demostrar conocimientos sobre los Problemas Sociales de </w:t>
      </w:r>
      <w:smartTag w:uri="urn:schemas-microsoft-com:office:smarttags" w:element="PersonName">
        <w:smartTagPr>
          <w:attr w:name="ProductID" w:val="la Ciencia"/>
        </w:smartTagPr>
        <w:r w:rsidRPr="001748D6">
          <w:rPr>
            <w:rFonts w:ascii="Arial Narrow" w:hAnsi="Arial Narrow" w:cstheme="minorHAnsi"/>
          </w:rPr>
          <w:t>la Ciencia</w:t>
        </w:r>
      </w:smartTag>
      <w:r w:rsidRPr="001748D6">
        <w:rPr>
          <w:rFonts w:ascii="Arial Narrow" w:hAnsi="Arial Narrow" w:cstheme="minorHAnsi"/>
        </w:rPr>
        <w:t xml:space="preserve"> y </w:t>
      </w:r>
      <w:smartTag w:uri="urn:schemas-microsoft-com:office:smarttags" w:element="PersonName">
        <w:smartTagPr>
          <w:attr w:name="ProductID" w:val="la Tecnolog￭a"/>
        </w:smartTagPr>
        <w:r w:rsidRPr="001748D6">
          <w:rPr>
            <w:rFonts w:ascii="Arial Narrow" w:hAnsi="Arial Narrow" w:cstheme="minorHAnsi"/>
          </w:rPr>
          <w:t>la Tecnología</w:t>
        </w:r>
      </w:smartTag>
      <w:r w:rsidRPr="001748D6">
        <w:rPr>
          <w:rFonts w:ascii="Arial Narrow" w:hAnsi="Arial Narrow" w:cstheme="minorHAnsi"/>
        </w:rPr>
        <w:t>;</w:t>
      </w:r>
    </w:p>
    <w:p w:rsidR="00F90D77" w:rsidRPr="001748D6" w:rsidRDefault="00F90D77" w:rsidP="00996007">
      <w:pPr>
        <w:numPr>
          <w:ilvl w:val="0"/>
          <w:numId w:val="8"/>
        </w:numPr>
        <w:shd w:val="clear" w:color="auto" w:fill="FFFFFF" w:themeFill="background1"/>
        <w:tabs>
          <w:tab w:val="left" w:pos="426"/>
          <w:tab w:val="num" w:pos="720"/>
        </w:tabs>
        <w:autoSpaceDE w:val="0"/>
        <w:autoSpaceDN w:val="0"/>
        <w:adjustRightInd w:val="0"/>
        <w:jc w:val="both"/>
        <w:rPr>
          <w:rFonts w:ascii="Arial Narrow" w:hAnsi="Arial Narrow" w:cstheme="minorHAnsi"/>
        </w:rPr>
      </w:pPr>
      <w:r w:rsidRPr="001748D6">
        <w:rPr>
          <w:rFonts w:ascii="Arial Narrow" w:hAnsi="Arial Narrow" w:cstheme="minorHAnsi"/>
        </w:rPr>
        <w:t xml:space="preserve">conocer un </w:t>
      </w:r>
      <w:r w:rsidRPr="001748D6">
        <w:rPr>
          <w:rFonts w:ascii="Arial Narrow" w:eastAsia="Calibri" w:hAnsi="Arial Narrow" w:cstheme="minorHAnsi"/>
          <w:color w:val="000000"/>
          <w:lang w:val="es-ES" w:eastAsia="en-US"/>
        </w:rPr>
        <w:t>idioma extranjero</w:t>
      </w:r>
      <w:r w:rsidRPr="001748D6">
        <w:rPr>
          <w:rFonts w:ascii="Arial Narrow" w:hAnsi="Arial Narrow" w:cstheme="minorHAnsi"/>
        </w:rPr>
        <w:t xml:space="preserve">, para poder consultar la información científico- técnica, que debe ser de utilidad, para el campo profesional. </w:t>
      </w:r>
      <w:r w:rsidRPr="001748D6">
        <w:rPr>
          <w:rFonts w:ascii="Arial Narrow" w:eastAsia="Calibri" w:hAnsi="Arial Narrow" w:cstheme="minorHAnsi"/>
          <w:color w:val="000000"/>
          <w:lang w:val="es-ES" w:eastAsia="en-US"/>
        </w:rPr>
        <w:t xml:space="preserve">El idioma a examinar </w:t>
      </w:r>
      <w:r w:rsidRPr="001748D6">
        <w:rPr>
          <w:rFonts w:ascii="Arial Narrow" w:hAnsi="Arial Narrow" w:cstheme="minorHAnsi"/>
        </w:rPr>
        <w:t>estará condicionado a la posibilidad  de poder constituir un tribunal que cumpla con lo regulado en la norma complementaria dictada al efecto por el Ministro de Educación Superior.</w:t>
      </w:r>
    </w:p>
    <w:p w:rsidR="00F90D77" w:rsidRPr="001748D6" w:rsidRDefault="00F90D77" w:rsidP="00996007">
      <w:pPr>
        <w:numPr>
          <w:ilvl w:val="0"/>
          <w:numId w:val="10"/>
        </w:numPr>
        <w:shd w:val="clear" w:color="auto" w:fill="FFFFFF" w:themeFill="background1"/>
        <w:jc w:val="both"/>
        <w:rPr>
          <w:rFonts w:ascii="Arial Narrow" w:hAnsi="Arial Narrow" w:cstheme="minorHAnsi"/>
        </w:rPr>
      </w:pPr>
      <w:r w:rsidRPr="001748D6">
        <w:rPr>
          <w:rFonts w:ascii="Arial Narrow" w:hAnsi="Arial Narrow" w:cstheme="minorHAnsi"/>
        </w:rPr>
        <w:t xml:space="preserve">que las dos últimas evaluaciones obtenidas sean de Excelente o Bien; </w:t>
      </w:r>
    </w:p>
    <w:p w:rsidR="00F90D77" w:rsidRPr="001748D6" w:rsidRDefault="00F90D77" w:rsidP="00996007">
      <w:pPr>
        <w:numPr>
          <w:ilvl w:val="0"/>
          <w:numId w:val="10"/>
        </w:numPr>
        <w:shd w:val="clear" w:color="auto" w:fill="FFFFFF" w:themeFill="background1"/>
        <w:jc w:val="both"/>
        <w:rPr>
          <w:rFonts w:ascii="Arial Narrow" w:hAnsi="Arial Narrow" w:cstheme="minorHAnsi"/>
        </w:rPr>
      </w:pPr>
      <w:r w:rsidRPr="001748D6">
        <w:rPr>
          <w:rFonts w:ascii="Arial Narrow" w:hAnsi="Arial Narrow" w:cstheme="minorHAnsi"/>
        </w:rPr>
        <w:t xml:space="preserve">mantener una conducta ejemplar, como corresponde a un educador de las nuevas generaciones de profesionales competentes portadores de nuestros valores más genuinos, comprometidos con nuestra sociedad y demostrar que tiene posibilidades de cumplir las funciones de la categoría docente principal de Profesor Asistente; </w:t>
      </w:r>
    </w:p>
    <w:p w:rsidR="00F90D77" w:rsidRPr="001748D6" w:rsidRDefault="00F90D77" w:rsidP="00996007">
      <w:pPr>
        <w:numPr>
          <w:ilvl w:val="0"/>
          <w:numId w:val="10"/>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realizar satisfactoriamente los ejercicios establecidos para esta categoría;</w:t>
      </w:r>
    </w:p>
    <w:p w:rsidR="00F90D77" w:rsidRPr="001748D6" w:rsidRDefault="00F90D77" w:rsidP="00996007">
      <w:pPr>
        <w:numPr>
          <w:ilvl w:val="0"/>
          <w:numId w:val="10"/>
        </w:numPr>
        <w:shd w:val="clear" w:color="auto" w:fill="FFFFFF" w:themeFill="background1"/>
        <w:tabs>
          <w:tab w:val="num" w:pos="720"/>
        </w:tabs>
        <w:jc w:val="both"/>
        <w:rPr>
          <w:rFonts w:ascii="Arial Narrow" w:hAnsi="Arial Narrow" w:cstheme="minorHAnsi"/>
        </w:rPr>
      </w:pPr>
      <w:r w:rsidRPr="001748D6">
        <w:rPr>
          <w:rFonts w:ascii="Arial Narrow" w:hAnsi="Arial Narrow" w:cstheme="minorHAnsi"/>
        </w:rPr>
        <w:t xml:space="preserve">cuando se trate de un profesional que no proceda de la educación superior, tener como mínimo cinco años de experiencia profesional y cumplir con los restantes requisitos establecidos para esta categoría, excepto los del inciso a). </w:t>
      </w:r>
    </w:p>
    <w:p w:rsidR="00F90D77" w:rsidRPr="001748D6" w:rsidRDefault="00F90D77" w:rsidP="00996007">
      <w:pPr>
        <w:shd w:val="clear" w:color="auto" w:fill="FFFFFF" w:themeFill="background1"/>
        <w:ind w:left="360"/>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color w:val="FF0000"/>
        </w:rPr>
      </w:pPr>
      <w:r w:rsidRPr="001748D6">
        <w:rPr>
          <w:rFonts w:ascii="Arial Narrow" w:hAnsi="Arial Narrow" w:cstheme="minorHAnsi"/>
          <w:b/>
        </w:rPr>
        <w:t>ARTÍCULO 15</w:t>
      </w:r>
      <w:r w:rsidRPr="001748D6">
        <w:rPr>
          <w:rFonts w:ascii="Arial Narrow" w:hAnsi="Arial Narrow" w:cstheme="minorHAnsi"/>
        </w:rPr>
        <w:t>: Para las especialidades y asignaturas de Arte, pueden ser consideradas como publicaciones las interpretaciones o creaciones. En estos casos los resultados científicos serán avalados  por la constatación de su promoción sistemática a través de las instituciones correspondientes.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16</w:t>
      </w:r>
      <w:r w:rsidRPr="001748D6">
        <w:rPr>
          <w:rFonts w:ascii="Arial Narrow" w:hAnsi="Arial Narrow" w:cstheme="minorHAnsi"/>
        </w:rPr>
        <w:t>: Los requisitos correspondientes a la categoría docente transitoria de Instructor son los siguientes: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28"/>
        </w:numPr>
        <w:shd w:val="clear" w:color="auto" w:fill="FFFFFF" w:themeFill="background1"/>
        <w:jc w:val="both"/>
        <w:rPr>
          <w:rFonts w:ascii="Arial Narrow" w:hAnsi="Arial Narrow" w:cstheme="minorHAnsi"/>
          <w:color w:val="FF0000"/>
        </w:rPr>
      </w:pPr>
      <w:r w:rsidRPr="001748D6">
        <w:rPr>
          <w:rFonts w:ascii="Arial Narrow" w:hAnsi="Arial Narrow" w:cstheme="minorHAnsi"/>
        </w:rPr>
        <w:t xml:space="preserve">Ser graduado de nivel superior y haber obtenido una buena evaluación integral como estudiante durante su formación de pregrado; </w:t>
      </w:r>
      <w:r w:rsidR="00162AB1" w:rsidRPr="001748D6">
        <w:rPr>
          <w:rFonts w:ascii="Arial Narrow" w:hAnsi="Arial Narrow" w:cstheme="minorHAnsi"/>
          <w:color w:val="FF0000"/>
        </w:rPr>
        <w:t xml:space="preserve">no menciona alumno ayudante </w:t>
      </w:r>
    </w:p>
    <w:p w:rsidR="00F90D77" w:rsidRPr="001748D6" w:rsidRDefault="00F90D77" w:rsidP="00996007">
      <w:pPr>
        <w:numPr>
          <w:ilvl w:val="0"/>
          <w:numId w:val="28"/>
        </w:numPr>
        <w:shd w:val="clear" w:color="auto" w:fill="FFFFFF" w:themeFill="background1"/>
        <w:jc w:val="both"/>
        <w:rPr>
          <w:rFonts w:ascii="Arial Narrow" w:hAnsi="Arial Narrow" w:cstheme="minorHAnsi"/>
          <w:color w:val="FF0000"/>
        </w:rPr>
      </w:pPr>
      <w:r w:rsidRPr="001748D6">
        <w:rPr>
          <w:rFonts w:ascii="Arial Narrow" w:hAnsi="Arial Narrow" w:cstheme="minorHAnsi"/>
        </w:rPr>
        <w:t>tener un índice académico no menor de 4 puntos o su equivalente y haber sido asignado a una universidad por el plan de distribución</w:t>
      </w:r>
      <w:r w:rsidRPr="001748D6">
        <w:rPr>
          <w:rFonts w:ascii="Arial Narrow" w:hAnsi="Arial Narrow" w:cstheme="minorHAnsi"/>
          <w:color w:val="FF0000"/>
        </w:rPr>
        <w:t xml:space="preserve"> </w:t>
      </w:r>
      <w:r w:rsidRPr="001748D6">
        <w:rPr>
          <w:rFonts w:ascii="Arial Narrow" w:hAnsi="Arial Narrow" w:cstheme="minorHAnsi"/>
        </w:rPr>
        <w:t xml:space="preserve">de fuerza de trabajo calificada, excepto en el MINSAP, con al menos 2 años de preparación laboral con evaluación satisfactoria; </w:t>
      </w:r>
    </w:p>
    <w:p w:rsidR="00F90D77" w:rsidRPr="001748D6" w:rsidRDefault="00F90D77" w:rsidP="00996007">
      <w:pPr>
        <w:numPr>
          <w:ilvl w:val="0"/>
          <w:numId w:val="28"/>
        </w:numPr>
        <w:shd w:val="clear" w:color="auto" w:fill="FFFFFF" w:themeFill="background1"/>
        <w:jc w:val="both"/>
        <w:rPr>
          <w:rFonts w:ascii="Arial Narrow" w:hAnsi="Arial Narrow" w:cstheme="minorHAnsi"/>
          <w:color w:val="FF0000"/>
        </w:rPr>
      </w:pPr>
      <w:r w:rsidRPr="001748D6">
        <w:rPr>
          <w:rFonts w:ascii="Arial Narrow" w:hAnsi="Arial Narrow" w:cstheme="minorHAnsi"/>
        </w:rPr>
        <w:t>mantener una conducta ejemplar, como corresponde a un educador de las nuevas generaciones de profesionales competentes, portador de nuestros valores más genuinos, comprometidos con nuestra sociedad y demostrar que tiene posibilidades de cumplir las funciones de la categoría docente de Instructor;</w:t>
      </w:r>
    </w:p>
    <w:p w:rsidR="00F90D77" w:rsidRPr="001748D6" w:rsidRDefault="00F90D77" w:rsidP="00996007">
      <w:pPr>
        <w:numPr>
          <w:ilvl w:val="0"/>
          <w:numId w:val="28"/>
        </w:numPr>
        <w:shd w:val="clear" w:color="auto" w:fill="FFFFFF" w:themeFill="background1"/>
        <w:jc w:val="both"/>
        <w:rPr>
          <w:rFonts w:ascii="Arial Narrow" w:hAnsi="Arial Narrow" w:cstheme="minorHAnsi"/>
          <w:color w:val="FF0000"/>
        </w:rPr>
      </w:pPr>
      <w:r w:rsidRPr="001748D6">
        <w:rPr>
          <w:rFonts w:ascii="Arial Narrow" w:hAnsi="Arial Narrow" w:cstheme="minorHAnsi"/>
        </w:rPr>
        <w:t>realizar satisfactoriamente los ejercicios establecidos para esta categoría;</w:t>
      </w:r>
    </w:p>
    <w:p w:rsidR="00F90D77" w:rsidRPr="001748D6" w:rsidRDefault="00F90D77" w:rsidP="00996007">
      <w:pPr>
        <w:numPr>
          <w:ilvl w:val="0"/>
          <w:numId w:val="28"/>
        </w:numPr>
        <w:shd w:val="clear" w:color="auto" w:fill="FFFFFF" w:themeFill="background1"/>
        <w:jc w:val="both"/>
        <w:rPr>
          <w:rFonts w:ascii="Arial Narrow" w:hAnsi="Arial Narrow" w:cstheme="minorHAnsi"/>
          <w:color w:val="FF0000"/>
        </w:rPr>
      </w:pPr>
      <w:r w:rsidRPr="001748D6">
        <w:rPr>
          <w:rFonts w:ascii="Arial Narrow" w:hAnsi="Arial Narrow" w:cstheme="minorHAnsi"/>
        </w:rPr>
        <w:t>cuando se trate de un profesional que no proceda de la educación superior, tener como mínimo dos años de experiencia profesional, acreditar el resultado satisfactorio de su trabajo mediante el criterio evaluativo del jefe facultado y cumplir con los restantes requisitos establecidos para esta categoría.</w:t>
      </w:r>
    </w:p>
    <w:p w:rsidR="00F90D77" w:rsidRPr="001748D6" w:rsidRDefault="00F90D77" w:rsidP="00996007">
      <w:pPr>
        <w:shd w:val="clear" w:color="auto" w:fill="FFFFFF" w:themeFill="background1"/>
        <w:ind w:left="720"/>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17</w:t>
      </w:r>
      <w:r w:rsidRPr="001748D6">
        <w:rPr>
          <w:rFonts w:ascii="Arial Narrow" w:hAnsi="Arial Narrow" w:cstheme="minorHAnsi"/>
        </w:rPr>
        <w:t>:</w:t>
      </w:r>
      <w:r w:rsidRPr="001748D6">
        <w:rPr>
          <w:rFonts w:ascii="Arial Narrow" w:hAnsi="Arial Narrow" w:cstheme="minorHAnsi"/>
          <w:color w:val="FF0000"/>
        </w:rPr>
        <w:t xml:space="preserve"> </w:t>
      </w:r>
      <w:r w:rsidRPr="001748D6">
        <w:rPr>
          <w:rFonts w:ascii="Arial Narrow" w:hAnsi="Arial Narrow" w:cstheme="minorHAnsi"/>
        </w:rPr>
        <w:t>El requisito sobre los conocimientos de Problemas Sociales de la Ciencia y la Tecnología, establecidos en los incisos c) del Artículo 13, y c) del Artículo 14 para las categorías docentes principales Profesor Auxiliar y Profesor Asistente respectivamente, se consideran cumplidos a partir de: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ind w:left="426" w:hanging="426"/>
        <w:jc w:val="both"/>
        <w:rPr>
          <w:rFonts w:ascii="Arial Narrow" w:hAnsi="Arial Narrow" w:cstheme="minorHAnsi"/>
        </w:rPr>
      </w:pPr>
      <w:r w:rsidRPr="001748D6">
        <w:rPr>
          <w:rFonts w:ascii="Arial Narrow" w:hAnsi="Arial Narrow" w:cstheme="minorHAnsi"/>
        </w:rPr>
        <w:t>a)</w:t>
      </w:r>
      <w:r w:rsidRPr="001748D6">
        <w:rPr>
          <w:rFonts w:ascii="Arial Narrow" w:hAnsi="Arial Narrow" w:cstheme="minorHAnsi"/>
        </w:rPr>
        <w:tab/>
        <w:t>Haber aprobado el examen de mínimo establecido como requisito para los que obtuvieron el grado científico, el cual no tiene fecha de vencimiento; o</w:t>
      </w:r>
    </w:p>
    <w:p w:rsidR="00F90D77" w:rsidRPr="001748D6" w:rsidRDefault="00F90D77" w:rsidP="00996007">
      <w:pPr>
        <w:pStyle w:val="Sangradetextonormal"/>
        <w:shd w:val="clear" w:color="auto" w:fill="FFFFFF" w:themeFill="background1"/>
        <w:rPr>
          <w:rFonts w:ascii="Arial Narrow" w:hAnsi="Arial Narrow" w:cstheme="minorHAnsi"/>
          <w:sz w:val="24"/>
          <w:szCs w:val="24"/>
        </w:rPr>
      </w:pPr>
      <w:r w:rsidRPr="001748D6">
        <w:rPr>
          <w:rFonts w:ascii="Arial Narrow" w:hAnsi="Arial Narrow" w:cstheme="minorHAnsi"/>
          <w:sz w:val="24"/>
          <w:szCs w:val="24"/>
        </w:rPr>
        <w:t>b)</w:t>
      </w:r>
      <w:r w:rsidRPr="001748D6">
        <w:rPr>
          <w:rFonts w:ascii="Arial Narrow" w:hAnsi="Arial Narrow" w:cstheme="minorHAnsi"/>
          <w:sz w:val="24"/>
          <w:szCs w:val="24"/>
        </w:rPr>
        <w:tab/>
        <w:t>haber aprobado el examen establecido para la categoría docente correspondiente, el cual tendrá una vigencia de hasta 5 años.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color w:val="FF0000"/>
        </w:rPr>
      </w:pPr>
      <w:r w:rsidRPr="001748D6">
        <w:rPr>
          <w:rFonts w:ascii="Arial Narrow" w:hAnsi="Arial Narrow" w:cstheme="minorHAnsi"/>
        </w:rPr>
        <w:t>El procedimiento para la realización de estos exámenes, será regulado por la norma complementaria dictada al efecto por el Ministro de Educación Superior.</w:t>
      </w:r>
      <w:r w:rsidR="006F20C1" w:rsidRPr="001748D6">
        <w:rPr>
          <w:rFonts w:ascii="Arial Narrow" w:hAnsi="Arial Narrow" w:cstheme="minorHAnsi"/>
        </w:rPr>
        <w:t xml:space="preserve"> </w:t>
      </w:r>
      <w:r w:rsidR="006F20C1" w:rsidRPr="001748D6">
        <w:rPr>
          <w:rFonts w:ascii="Arial Narrow" w:hAnsi="Arial Narrow" w:cstheme="minorHAnsi"/>
          <w:color w:val="FF0000"/>
        </w:rPr>
        <w:t>No se exime de este ejercicio a nadie como decía la anterior</w:t>
      </w:r>
    </w:p>
    <w:p w:rsidR="00F90D77" w:rsidRPr="001748D6" w:rsidRDefault="00F90D77" w:rsidP="00996007">
      <w:pPr>
        <w:pStyle w:val="Sangradetextonormal"/>
        <w:shd w:val="clear" w:color="auto" w:fill="FFFFFF" w:themeFill="background1"/>
        <w:rPr>
          <w:rFonts w:ascii="Arial Narrow" w:hAnsi="Arial Narrow" w:cstheme="minorHAnsi"/>
          <w:sz w:val="24"/>
          <w:szCs w:val="24"/>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18</w:t>
      </w:r>
      <w:r w:rsidRPr="001748D6">
        <w:rPr>
          <w:rFonts w:ascii="Arial Narrow" w:hAnsi="Arial Narrow" w:cstheme="minorHAnsi"/>
        </w:rPr>
        <w:t xml:space="preserve">: El requisito sobre los conocimientos de idioma extranjero, establecido en el inciso d) del Artículo 12 para </w:t>
      </w:r>
      <w:r w:rsidRPr="001748D6">
        <w:rPr>
          <w:rFonts w:ascii="Arial Narrow" w:eastAsia="Calibri" w:hAnsi="Arial Narrow" w:cstheme="minorHAnsi"/>
          <w:color w:val="000000"/>
          <w:lang w:val="es-ES" w:eastAsia="en-US"/>
        </w:rPr>
        <w:t xml:space="preserve">consultar la información científico- técnica en un segundo idioma extranjero, para la categoría docente principal de Profesor Titular, se considera cumplido a partir de </w:t>
      </w:r>
      <w:r w:rsidRPr="001748D6">
        <w:rPr>
          <w:rFonts w:ascii="Arial Narrow" w:hAnsi="Arial Narrow" w:cstheme="minorHAnsi"/>
        </w:rPr>
        <w:t>haber aprobado el examen establecido para la categoría docente correspondiente, el cual tendrá una vigencia de hasta 5 años.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 xml:space="preserve">El requisito sobre los conocimientos de </w:t>
      </w:r>
      <w:r w:rsidRPr="001748D6">
        <w:rPr>
          <w:rFonts w:ascii="Arial Narrow" w:eastAsia="Calibri" w:hAnsi="Arial Narrow" w:cstheme="minorHAnsi"/>
          <w:color w:val="000000"/>
          <w:lang w:val="es-ES" w:eastAsia="en-US"/>
        </w:rPr>
        <w:t>idioma extranjero</w:t>
      </w:r>
      <w:r w:rsidRPr="001748D6">
        <w:rPr>
          <w:rFonts w:ascii="Arial Narrow" w:hAnsi="Arial Narrow" w:cstheme="minorHAnsi"/>
        </w:rPr>
        <w:t>, establecido en los incisos d) del Artículo 13, y d) del Artículo 14 para las categorías docentes principales Profesor Auxiliar y Profesor Asistente respectivamente, se consideran cumplidos a partir de: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27"/>
        </w:numPr>
        <w:shd w:val="clear" w:color="auto" w:fill="FFFFFF" w:themeFill="background1"/>
        <w:tabs>
          <w:tab w:val="clear" w:pos="720"/>
        </w:tabs>
        <w:ind w:left="426" w:hanging="426"/>
        <w:jc w:val="both"/>
        <w:rPr>
          <w:rFonts w:ascii="Arial Narrow" w:hAnsi="Arial Narrow" w:cstheme="minorHAnsi"/>
        </w:rPr>
      </w:pPr>
      <w:r w:rsidRPr="001748D6">
        <w:rPr>
          <w:rFonts w:ascii="Arial Narrow" w:hAnsi="Arial Narrow" w:cstheme="minorHAnsi"/>
        </w:rPr>
        <w:t xml:space="preserve">Haber aprobado el examen de mínimo establecido como requisito para los que obtuvieron el grado científico, el cual no tiene fecha de vencimiento; o </w:t>
      </w:r>
    </w:p>
    <w:p w:rsidR="00F90D77" w:rsidRPr="001748D6" w:rsidRDefault="00F90D77" w:rsidP="00996007">
      <w:pPr>
        <w:numPr>
          <w:ilvl w:val="0"/>
          <w:numId w:val="27"/>
        </w:numPr>
        <w:shd w:val="clear" w:color="auto" w:fill="FFFFFF" w:themeFill="background1"/>
        <w:tabs>
          <w:tab w:val="clear" w:pos="720"/>
        </w:tabs>
        <w:ind w:left="426" w:hanging="426"/>
        <w:jc w:val="both"/>
        <w:rPr>
          <w:rFonts w:ascii="Arial Narrow" w:hAnsi="Arial Narrow" w:cstheme="minorHAnsi"/>
        </w:rPr>
      </w:pPr>
      <w:r w:rsidRPr="001748D6">
        <w:rPr>
          <w:rFonts w:ascii="Arial Narrow" w:hAnsi="Arial Narrow" w:cstheme="minorHAnsi"/>
        </w:rPr>
        <w:t>haber aprobado el examen establecido para la categoría docente correspondiente, el cual tendrá una vigencia de hasta 5 años.</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El procedimiento para la realización de estos exámenes, será regulado por la norma complementaria dictada al efecto por el Ministro de Educación Superior.</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Los tribunales que evalúan los conocimientos de Problemas Sociales de la Ciencia y la Tecnología y de i</w:t>
      </w:r>
      <w:r w:rsidRPr="001748D6">
        <w:rPr>
          <w:rFonts w:ascii="Arial Narrow" w:eastAsia="Calibri" w:hAnsi="Arial Narrow" w:cstheme="minorHAnsi"/>
          <w:color w:val="000000"/>
          <w:lang w:val="es-ES" w:eastAsia="en-US"/>
        </w:rPr>
        <w:t>diomas extranjeros</w:t>
      </w:r>
      <w:r w:rsidRPr="001748D6">
        <w:rPr>
          <w:rFonts w:ascii="Arial Narrow" w:hAnsi="Arial Narrow" w:cstheme="minorHAnsi"/>
        </w:rPr>
        <w:t>, que se establecen en esta Resolución como requisitos para las Categorías Docentes Principales, son aprobados por el rector.</w:t>
      </w:r>
    </w:p>
    <w:p w:rsidR="00F90D77" w:rsidRPr="001748D6" w:rsidRDefault="00F90D77" w:rsidP="00996007">
      <w:pPr>
        <w:shd w:val="clear" w:color="auto" w:fill="FFFFFF" w:themeFill="background1"/>
        <w:jc w:val="both"/>
        <w:rPr>
          <w:rFonts w:ascii="Arial Narrow" w:hAnsi="Arial Narrow" w:cstheme="minorHAnsi"/>
          <w:color w:val="FF0000"/>
          <w:lang w:val="es-ES"/>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19</w:t>
      </w:r>
      <w:r w:rsidRPr="001748D6">
        <w:rPr>
          <w:rFonts w:ascii="Arial Narrow" w:hAnsi="Arial Narrow" w:cstheme="minorHAnsi"/>
        </w:rPr>
        <w:t xml:space="preserve">: Los requisitos correspondientes a la categoría docente complementaria Auxiliar Técnico de </w:t>
      </w:r>
      <w:smartTag w:uri="urn:schemas-microsoft-com:office:smarttags" w:element="PersonName">
        <w:smartTagPr>
          <w:attr w:name="ProductID" w:val="la Docencia"/>
        </w:smartTagPr>
        <w:r w:rsidRPr="001748D6">
          <w:rPr>
            <w:rFonts w:ascii="Arial Narrow" w:hAnsi="Arial Narrow" w:cstheme="minorHAnsi"/>
          </w:rPr>
          <w:t>la Docencia</w:t>
        </w:r>
      </w:smartTag>
      <w:r w:rsidRPr="001748D6">
        <w:rPr>
          <w:rFonts w:ascii="Arial Narrow" w:hAnsi="Arial Narrow" w:cstheme="minorHAnsi"/>
        </w:rPr>
        <w:t xml:space="preserve"> son los siguientes:</w:t>
      </w:r>
    </w:p>
    <w:p w:rsidR="00F90D77" w:rsidRPr="001748D6" w:rsidRDefault="00F90D77" w:rsidP="00996007">
      <w:pPr>
        <w:shd w:val="clear" w:color="auto" w:fill="FFFFFF" w:themeFill="background1"/>
        <w:tabs>
          <w:tab w:val="left" w:pos="360"/>
        </w:tabs>
        <w:ind w:left="360" w:hanging="360"/>
        <w:jc w:val="both"/>
        <w:rPr>
          <w:rFonts w:ascii="Arial Narrow" w:hAnsi="Arial Narrow" w:cstheme="minorHAnsi"/>
          <w:color w:val="FF0000"/>
        </w:rPr>
      </w:pPr>
    </w:p>
    <w:p w:rsidR="00F90D77" w:rsidRPr="001748D6" w:rsidRDefault="00F90D77" w:rsidP="00996007">
      <w:pPr>
        <w:pStyle w:val="Sangradetextonormal"/>
        <w:numPr>
          <w:ilvl w:val="0"/>
          <w:numId w:val="11"/>
        </w:numPr>
        <w:shd w:val="clear" w:color="auto" w:fill="FFFFFF" w:themeFill="background1"/>
        <w:tabs>
          <w:tab w:val="num" w:pos="360"/>
        </w:tabs>
        <w:ind w:left="360"/>
        <w:rPr>
          <w:rFonts w:ascii="Arial Narrow" w:hAnsi="Arial Narrow" w:cstheme="minorHAnsi"/>
          <w:sz w:val="24"/>
          <w:szCs w:val="24"/>
        </w:rPr>
      </w:pPr>
      <w:r w:rsidRPr="001748D6">
        <w:rPr>
          <w:rFonts w:ascii="Arial Narrow" w:hAnsi="Arial Narrow" w:cstheme="minorHAnsi"/>
          <w:sz w:val="24"/>
          <w:szCs w:val="24"/>
        </w:rPr>
        <w:t>Ser graduado de nivel medio superior, en una especialidad relacionada con la disciplina en que ejercerá su labor docente o tener experiencia laboral vinculada con ésta;</w:t>
      </w:r>
    </w:p>
    <w:p w:rsidR="00F90D77" w:rsidRPr="001748D6" w:rsidRDefault="00F90D77" w:rsidP="00996007">
      <w:pPr>
        <w:numPr>
          <w:ilvl w:val="0"/>
          <w:numId w:val="11"/>
        </w:numPr>
        <w:shd w:val="clear" w:color="auto" w:fill="FFFFFF" w:themeFill="background1"/>
        <w:tabs>
          <w:tab w:val="num" w:pos="360"/>
        </w:tabs>
        <w:ind w:left="360"/>
        <w:jc w:val="both"/>
        <w:rPr>
          <w:rFonts w:ascii="Arial Narrow" w:hAnsi="Arial Narrow" w:cstheme="minorHAnsi"/>
        </w:rPr>
      </w:pPr>
      <w:r w:rsidRPr="001748D6">
        <w:rPr>
          <w:rFonts w:ascii="Arial Narrow" w:hAnsi="Arial Narrow" w:cstheme="minorHAnsi"/>
        </w:rPr>
        <w:t>tener un expediente integral satisfactorio con un índice académico no menor de 80 puntos;</w:t>
      </w:r>
    </w:p>
    <w:p w:rsidR="00F90D77" w:rsidRPr="001748D6" w:rsidRDefault="00F90D77" w:rsidP="00996007">
      <w:pPr>
        <w:numPr>
          <w:ilvl w:val="0"/>
          <w:numId w:val="11"/>
        </w:numPr>
        <w:shd w:val="clear" w:color="auto" w:fill="FFFFFF" w:themeFill="background1"/>
        <w:tabs>
          <w:tab w:val="left" w:pos="360"/>
        </w:tabs>
        <w:ind w:left="360"/>
        <w:jc w:val="both"/>
        <w:rPr>
          <w:rFonts w:ascii="Arial Narrow" w:hAnsi="Arial Narrow" w:cstheme="minorHAnsi"/>
        </w:rPr>
      </w:pPr>
      <w:r w:rsidRPr="001748D6">
        <w:rPr>
          <w:rFonts w:ascii="Arial Narrow" w:hAnsi="Arial Narrow" w:cstheme="minorHAnsi"/>
        </w:rPr>
        <w:t>mantener una conducta ejemplar, como corresponde a un educador de las nuevas generaciones de profesionales competentes y comprometidos con nuestra sociedad;</w:t>
      </w:r>
    </w:p>
    <w:p w:rsidR="00F90D77" w:rsidRPr="001748D6" w:rsidRDefault="00F90D77" w:rsidP="00996007">
      <w:pPr>
        <w:numPr>
          <w:ilvl w:val="0"/>
          <w:numId w:val="11"/>
        </w:numPr>
        <w:shd w:val="clear" w:color="auto" w:fill="FFFFFF" w:themeFill="background1"/>
        <w:tabs>
          <w:tab w:val="left" w:pos="360"/>
        </w:tabs>
        <w:ind w:left="360"/>
        <w:jc w:val="both"/>
        <w:rPr>
          <w:rFonts w:ascii="Arial Narrow" w:hAnsi="Arial Narrow" w:cstheme="minorHAnsi"/>
        </w:rPr>
      </w:pPr>
      <w:r w:rsidRPr="001748D6">
        <w:rPr>
          <w:rFonts w:ascii="Arial Narrow" w:hAnsi="Arial Narrow" w:cstheme="minorHAnsi"/>
        </w:rPr>
        <w:t>aprobar el ejercicio establecido para esta categoría;</w:t>
      </w:r>
    </w:p>
    <w:p w:rsidR="00F90D77" w:rsidRPr="001748D6" w:rsidRDefault="00F90D77" w:rsidP="00996007">
      <w:pPr>
        <w:numPr>
          <w:ilvl w:val="0"/>
          <w:numId w:val="11"/>
        </w:numPr>
        <w:shd w:val="clear" w:color="auto" w:fill="FFFFFF" w:themeFill="background1"/>
        <w:tabs>
          <w:tab w:val="left" w:pos="360"/>
        </w:tabs>
        <w:ind w:left="360"/>
        <w:jc w:val="both"/>
        <w:rPr>
          <w:rFonts w:ascii="Arial Narrow" w:hAnsi="Arial Narrow" w:cstheme="minorHAnsi"/>
        </w:rPr>
      </w:pPr>
      <w:r w:rsidRPr="001748D6">
        <w:rPr>
          <w:rFonts w:ascii="Arial Narrow" w:hAnsi="Arial Narrow" w:cstheme="minorHAnsi"/>
        </w:rPr>
        <w:t>cuando no proceda de la educación superior, acreditar el resultado satisfactorio de su trabajo mediante el criterio evaluativo del Jefe facultado y cumplir con los restantes requisitos establecidos para esta categoría.</w:t>
      </w:r>
    </w:p>
    <w:p w:rsidR="00F90D77" w:rsidRPr="001748D6" w:rsidRDefault="00F90D77" w:rsidP="00996007">
      <w:pPr>
        <w:shd w:val="clear" w:color="auto" w:fill="FFFFFF" w:themeFill="background1"/>
        <w:tabs>
          <w:tab w:val="left" w:pos="360"/>
        </w:tabs>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20</w:t>
      </w:r>
      <w:r w:rsidRPr="001748D6">
        <w:rPr>
          <w:rFonts w:ascii="Arial Narrow" w:hAnsi="Arial Narrow" w:cstheme="minorHAnsi"/>
        </w:rPr>
        <w:t xml:space="preserve">: A solicitud expresa y fundamentada de los consejos de dirección de las facultades, el Rector puede aprobar el análisis por los tribunales correspondientes, de profesionales y técnicos que no cumplan los requisitos establecidos sobre el índice académico en el inciso b) de los Artículos 16 y 19, para la categoría docente transitoria de Instructor y la categoría complementaria de Auxiliar Técnico de </w:t>
      </w:r>
      <w:smartTag w:uri="urn:schemas-microsoft-com:office:smarttags" w:element="PersonName">
        <w:smartTagPr>
          <w:attr w:name="ProductID" w:val="la Docencia"/>
        </w:smartTagPr>
        <w:r w:rsidRPr="001748D6">
          <w:rPr>
            <w:rFonts w:ascii="Arial Narrow" w:hAnsi="Arial Narrow" w:cstheme="minorHAnsi"/>
          </w:rPr>
          <w:t>la Docencia</w:t>
        </w:r>
      </w:smartTag>
      <w:r w:rsidRPr="001748D6">
        <w:rPr>
          <w:rFonts w:ascii="Arial Narrow" w:hAnsi="Arial Narrow" w:cstheme="minorHAnsi"/>
        </w:rPr>
        <w:t xml:space="preserve"> respectivamente.</w:t>
      </w: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pStyle w:val="Ttulo2"/>
        <w:shd w:val="clear" w:color="auto" w:fill="FFFFFF" w:themeFill="background1"/>
        <w:rPr>
          <w:rFonts w:ascii="Arial Narrow" w:hAnsi="Arial Narrow" w:cstheme="minorHAnsi"/>
          <w:b/>
          <w:szCs w:val="24"/>
        </w:rPr>
      </w:pPr>
      <w:r w:rsidRPr="001748D6">
        <w:rPr>
          <w:rFonts w:ascii="Arial Narrow" w:hAnsi="Arial Narrow" w:cstheme="minorHAnsi"/>
          <w:b/>
          <w:szCs w:val="24"/>
        </w:rPr>
        <w:t>SECCIÓN SEGUNDA</w:t>
      </w:r>
    </w:p>
    <w:p w:rsidR="00F90D77" w:rsidRPr="001748D6" w:rsidRDefault="00F90D77" w:rsidP="00996007">
      <w:pPr>
        <w:shd w:val="clear" w:color="auto" w:fill="FFFFFF" w:themeFill="background1"/>
        <w:jc w:val="center"/>
        <w:rPr>
          <w:rFonts w:ascii="Arial Narrow" w:hAnsi="Arial Narrow" w:cstheme="minorHAnsi"/>
          <w:b/>
          <w:sz w:val="16"/>
          <w:szCs w:val="16"/>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 xml:space="preserve">De </w:t>
      </w:r>
      <w:smartTag w:uri="urn:schemas-microsoft-com:office:smarttags" w:element="PersonName">
        <w:smartTagPr>
          <w:attr w:name="ProductID" w:val="la Condici￳n Docente"/>
        </w:smartTagPr>
        <w:smartTag w:uri="urn:schemas-microsoft-com:office:smarttags" w:element="PersonName">
          <w:smartTagPr>
            <w:attr w:name="ProductID" w:val="la Condici￳n"/>
          </w:smartTagPr>
          <w:r w:rsidRPr="001748D6">
            <w:rPr>
              <w:rFonts w:ascii="Arial Narrow" w:hAnsi="Arial Narrow" w:cstheme="minorHAnsi"/>
              <w:b/>
            </w:rPr>
            <w:t>la Condición</w:t>
          </w:r>
        </w:smartTag>
        <w:r w:rsidRPr="001748D6">
          <w:rPr>
            <w:rFonts w:ascii="Arial Narrow" w:hAnsi="Arial Narrow" w:cstheme="minorHAnsi"/>
            <w:b/>
          </w:rPr>
          <w:t xml:space="preserve"> Docente</w:t>
        </w:r>
      </w:smartTag>
      <w:r w:rsidRPr="001748D6">
        <w:rPr>
          <w:rFonts w:ascii="Arial Narrow" w:hAnsi="Arial Narrow" w:cstheme="minorHAnsi"/>
          <w:b/>
        </w:rPr>
        <w:t xml:space="preserve"> Especial de Profesor Consultante</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21</w:t>
      </w:r>
      <w:r w:rsidRPr="001748D6">
        <w:rPr>
          <w:rFonts w:ascii="Arial Narrow" w:hAnsi="Arial Narrow" w:cstheme="minorHAnsi"/>
        </w:rPr>
        <w:t>: Los requisitos para otorgar la Condición Docente Especial de Profesor Consultante son los siguientes:</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i/>
        </w:rPr>
        <w:t>a</w:t>
      </w:r>
      <w:r w:rsidRPr="001748D6">
        <w:rPr>
          <w:rFonts w:ascii="Arial Narrow" w:hAnsi="Arial Narrow" w:cstheme="minorHAnsi"/>
        </w:rPr>
        <w:t xml:space="preserve">) Ser Profesor Titular, o excepcionalmente Profesor Auxiliar, de reconocido prestigio en el claustro profesoral de </w:t>
      </w:r>
      <w:smartTag w:uri="urn:schemas-microsoft-com:office:smarttags" w:element="PersonName">
        <w:smartTagPr>
          <w:attr w:name="ProductID" w:val="la Universidad"/>
        </w:smartTagPr>
        <w:r w:rsidRPr="001748D6">
          <w:rPr>
            <w:rFonts w:ascii="Arial Narrow" w:hAnsi="Arial Narrow" w:cstheme="minorHAnsi"/>
          </w:rPr>
          <w:t>la Universidad</w:t>
        </w:r>
      </w:smartTag>
      <w:r w:rsidRPr="001748D6">
        <w:rPr>
          <w:rFonts w:ascii="Arial Narrow" w:hAnsi="Arial Narrow" w:cstheme="minorHAnsi"/>
        </w:rPr>
        <w:t>, avalado por una sobresaliente actividad docente-educativa y científica-pedagógica;</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Default"/>
        <w:shd w:val="clear" w:color="auto" w:fill="FFFFFF" w:themeFill="background1"/>
        <w:jc w:val="both"/>
        <w:rPr>
          <w:rFonts w:ascii="Arial Narrow" w:hAnsi="Arial Narrow" w:cstheme="minorHAnsi"/>
          <w:color w:val="auto"/>
        </w:rPr>
      </w:pPr>
      <w:r w:rsidRPr="001748D6">
        <w:rPr>
          <w:rFonts w:ascii="Arial Narrow" w:hAnsi="Arial Narrow" w:cstheme="minorHAnsi"/>
          <w:color w:val="auto"/>
        </w:rPr>
        <w:t xml:space="preserve">b) cumplir con los requisitos establecidos en </w:t>
      </w:r>
      <w:smartTag w:uri="urn:schemas-microsoft-com:office:smarttags" w:element="PersonName">
        <w:smartTagPr>
          <w:attr w:name="ProductID" w:val="la Ley"/>
        </w:smartTagPr>
        <w:r w:rsidRPr="001748D6">
          <w:rPr>
            <w:rFonts w:ascii="Arial Narrow" w:hAnsi="Arial Narrow" w:cstheme="minorHAnsi"/>
            <w:color w:val="auto"/>
          </w:rPr>
          <w:t>la Ley</w:t>
        </w:r>
      </w:smartTag>
      <w:r w:rsidRPr="001748D6">
        <w:rPr>
          <w:rFonts w:ascii="Arial Narrow" w:hAnsi="Arial Narrow" w:cstheme="minorHAnsi"/>
          <w:color w:val="auto"/>
        </w:rPr>
        <w:t xml:space="preserve"> de Seguridad Social para la pensión ordinaria por edad: </w:t>
      </w:r>
    </w:p>
    <w:p w:rsidR="00F90D77" w:rsidRPr="001748D6" w:rsidRDefault="00F90D77" w:rsidP="00996007">
      <w:pPr>
        <w:pStyle w:val="Default"/>
        <w:shd w:val="clear" w:color="auto" w:fill="FFFFFF" w:themeFill="background1"/>
        <w:rPr>
          <w:rFonts w:ascii="Arial Narrow" w:hAnsi="Arial Narrow" w:cstheme="minorHAnsi"/>
          <w:color w:val="auto"/>
        </w:rPr>
      </w:pPr>
    </w:p>
    <w:p w:rsidR="00F90D77" w:rsidRPr="001748D6" w:rsidRDefault="00F90D77" w:rsidP="00996007">
      <w:pPr>
        <w:pStyle w:val="Ttulo3"/>
        <w:keepNext w:val="0"/>
        <w:numPr>
          <w:ilvl w:val="0"/>
          <w:numId w:val="40"/>
        </w:numPr>
        <w:shd w:val="clear" w:color="auto" w:fill="FFFFFF" w:themeFill="background1"/>
        <w:autoSpaceDE w:val="0"/>
        <w:autoSpaceDN w:val="0"/>
        <w:adjustRightInd w:val="0"/>
        <w:spacing w:before="0" w:after="0"/>
        <w:ind w:left="426" w:hanging="284"/>
        <w:jc w:val="both"/>
        <w:rPr>
          <w:rFonts w:ascii="Arial Narrow" w:hAnsi="Arial Narrow" w:cstheme="minorHAnsi"/>
          <w:b w:val="0"/>
          <w:sz w:val="24"/>
          <w:szCs w:val="24"/>
        </w:rPr>
      </w:pPr>
      <w:r w:rsidRPr="001748D6">
        <w:rPr>
          <w:rFonts w:ascii="Arial Narrow" w:hAnsi="Arial Narrow" w:cstheme="minorHAnsi"/>
          <w:b w:val="0"/>
          <w:sz w:val="24"/>
          <w:szCs w:val="24"/>
        </w:rPr>
        <w:t xml:space="preserve">Tener como mínimo la edad de jubilación que establece el país; </w:t>
      </w:r>
    </w:p>
    <w:p w:rsidR="00F90D77" w:rsidRPr="001748D6" w:rsidRDefault="00F90D77" w:rsidP="00996007">
      <w:pPr>
        <w:pStyle w:val="Ttulo3"/>
        <w:keepNext w:val="0"/>
        <w:numPr>
          <w:ilvl w:val="0"/>
          <w:numId w:val="29"/>
        </w:numPr>
        <w:shd w:val="clear" w:color="auto" w:fill="FFFFFF" w:themeFill="background1"/>
        <w:autoSpaceDE w:val="0"/>
        <w:autoSpaceDN w:val="0"/>
        <w:adjustRightInd w:val="0"/>
        <w:spacing w:before="0" w:after="0"/>
        <w:ind w:left="426" w:hanging="284"/>
        <w:jc w:val="both"/>
        <w:rPr>
          <w:rFonts w:ascii="Arial Narrow" w:hAnsi="Arial Narrow" w:cstheme="minorHAnsi"/>
          <w:b w:val="0"/>
          <w:sz w:val="24"/>
          <w:szCs w:val="24"/>
        </w:rPr>
      </w:pPr>
      <w:r w:rsidRPr="001748D6">
        <w:rPr>
          <w:rFonts w:ascii="Arial Narrow" w:hAnsi="Arial Narrow" w:cstheme="minorHAnsi"/>
          <w:b w:val="0"/>
          <w:sz w:val="24"/>
          <w:szCs w:val="24"/>
        </w:rPr>
        <w:t xml:space="preserve"> haber prestado no menos de 30 años de servicios; de ellos, 25 de experiencia docente en la educación superior;</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c) ser propuesto por el decano, el jefe del departamento ó cátedra y en caso de no existir facultades en la universidad, u otras áreas organizativas aprobadas en la estructura, estar aprobado por el Consejo de Dirección de la universidad de que se trate.</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22</w:t>
      </w:r>
      <w:r w:rsidRPr="001748D6">
        <w:rPr>
          <w:rFonts w:ascii="Arial Narrow" w:hAnsi="Arial Narrow" w:cstheme="minorHAnsi"/>
        </w:rPr>
        <w:t>: La Condición Docente Especial de Profesor Consultante será aprobada por los rectores de las universidades. Esta Condición Docente es un reconocimiento especial y un estímulo para que continúen aportando su experiencia y conocimientos a la formación integral de las nuevas generaciones de profesores universitarios.</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 xml:space="preserve"> </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Los Ministerios de las Fuerzas Armadas Revolucionarias y del Interior, determinarán los requisitos respecto a la edad mínima de jubilación para el otorgamiento de esta Condición Docente Especial, así como la autoridad facultada para su aprobación.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23</w:t>
      </w:r>
      <w:r w:rsidRPr="001748D6">
        <w:rPr>
          <w:rFonts w:ascii="Arial Narrow" w:hAnsi="Arial Narrow" w:cstheme="minorHAnsi"/>
        </w:rPr>
        <w:t xml:space="preserve">: Los Profesores Consultantes se mantienen subordinados al departamento ó cátedra u  otras áreas organizativas aprobadas en la estructura.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24</w:t>
      </w:r>
      <w:r w:rsidRPr="001748D6">
        <w:rPr>
          <w:rFonts w:ascii="Arial Narrow" w:hAnsi="Arial Narrow" w:cstheme="minorHAnsi"/>
        </w:rPr>
        <w:t>: Los Profesores Consultantes desarrollan su trabajo orientado a la formación integral del claustro de categoría inferior y de las nuevas generaciones de profesionales, en las esferas docente (pregrado, posgrado), metodológica, científico-técnica y de dirección académica, como actividades esenciales de su labor, en dependencia de las características y necesidades de la universidad.</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Se evaluarán anualmente, igual que todos los profesores, y cumplen las funciones generales de estos, así como las específicas de la categoría docente principal que ostentan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tulo2"/>
        <w:shd w:val="clear" w:color="auto" w:fill="FFFFFF" w:themeFill="background1"/>
        <w:rPr>
          <w:rFonts w:ascii="Arial Narrow" w:hAnsi="Arial Narrow" w:cstheme="minorHAnsi"/>
          <w:b/>
          <w:szCs w:val="24"/>
        </w:rPr>
      </w:pPr>
      <w:r w:rsidRPr="001748D6">
        <w:rPr>
          <w:rFonts w:ascii="Arial Narrow" w:hAnsi="Arial Narrow" w:cstheme="minorHAnsi"/>
          <w:b/>
          <w:szCs w:val="24"/>
        </w:rPr>
        <w:t>SECCIÓN TERCERA</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De las Categorías  Docentes Especiales</w:t>
      </w:r>
    </w:p>
    <w:p w:rsidR="00F90D77" w:rsidRPr="001748D6" w:rsidRDefault="00F90D77" w:rsidP="00996007">
      <w:pPr>
        <w:shd w:val="clear" w:color="auto" w:fill="FFFFFF" w:themeFill="background1"/>
        <w:jc w:val="center"/>
        <w:rPr>
          <w:rFonts w:ascii="Arial Narrow" w:hAnsi="Arial Narrow" w:cstheme="minorHAnsi"/>
          <w:color w:val="FF0000"/>
          <w:sz w:val="16"/>
          <w:szCs w:val="16"/>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25</w:t>
      </w:r>
      <w:r w:rsidRPr="001748D6">
        <w:rPr>
          <w:rFonts w:ascii="Arial Narrow" w:hAnsi="Arial Narrow" w:cstheme="minorHAnsi"/>
        </w:rPr>
        <w:t xml:space="preserve">: Los requisitos para otorgar la Categoría Docente Especial de Profesor Emérito son los siguientes: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12"/>
        </w:numPr>
        <w:shd w:val="clear" w:color="auto" w:fill="FFFFFF" w:themeFill="background1"/>
        <w:jc w:val="both"/>
        <w:rPr>
          <w:rFonts w:ascii="Arial Narrow" w:hAnsi="Arial Narrow" w:cstheme="minorHAnsi"/>
        </w:rPr>
      </w:pPr>
      <w:r w:rsidRPr="001748D6">
        <w:rPr>
          <w:rFonts w:ascii="Arial Narrow" w:hAnsi="Arial Narrow" w:cstheme="minorHAnsi"/>
        </w:rPr>
        <w:t>Ser profesional nacional o extranjero, haberse distinguido por su dedicación ejemplar y los resultados obtenidos en las actividades  académicas en la educación superior, con vínculos históricos con la universidad que propone; ser ejemplo de formador de generaciones de estudiantes y profesionales y mantener una activa posición de defensa de los principios y valores éticos;</w:t>
      </w:r>
    </w:p>
    <w:p w:rsidR="00F90D77" w:rsidRPr="001748D6" w:rsidRDefault="00F90D77" w:rsidP="00996007">
      <w:pPr>
        <w:numPr>
          <w:ilvl w:val="0"/>
          <w:numId w:val="12"/>
        </w:numPr>
        <w:shd w:val="clear" w:color="auto" w:fill="FFFFFF" w:themeFill="background1"/>
        <w:jc w:val="both"/>
        <w:rPr>
          <w:rFonts w:ascii="Arial Narrow" w:hAnsi="Arial Narrow" w:cstheme="minorHAnsi"/>
        </w:rPr>
      </w:pPr>
      <w:r w:rsidRPr="001748D6">
        <w:rPr>
          <w:rFonts w:ascii="Arial Narrow" w:hAnsi="Arial Narrow" w:cstheme="minorHAnsi"/>
        </w:rPr>
        <w:t xml:space="preserve">ser propuesto por el rector y contar con la aprobación del consejo de dirección de la universidad, oído el parecer del consejo científico u órgano equivalente en caso de que este no exista </w:t>
      </w:r>
    </w:p>
    <w:p w:rsidR="00F90D77" w:rsidRPr="001748D6" w:rsidRDefault="00F90D77" w:rsidP="00996007">
      <w:pPr>
        <w:numPr>
          <w:ilvl w:val="0"/>
          <w:numId w:val="12"/>
        </w:numPr>
        <w:shd w:val="clear" w:color="auto" w:fill="FFFFFF" w:themeFill="background1"/>
        <w:jc w:val="both"/>
        <w:rPr>
          <w:rFonts w:ascii="Arial Narrow" w:hAnsi="Arial Narrow" w:cstheme="minorHAnsi"/>
        </w:rPr>
      </w:pPr>
      <w:r w:rsidRPr="001748D6">
        <w:rPr>
          <w:rFonts w:ascii="Arial Narrow" w:hAnsi="Arial Narrow" w:cstheme="minorHAnsi"/>
        </w:rPr>
        <w:t xml:space="preserve">La Categoría Docente Especial de Profesor Emérito será aprobada por el que resuelve, a propuesta de los rectores de las universidades subordinadas al Ministerio de Educación Superior. En las universidades no subordinadas al Ministerio de Educación Superior, el rector propone al jefe del organismo, organización u órgano correspondiente y éste hace la solicitud al Ministro de Educación Superior.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szCs w:val="24"/>
        </w:rPr>
        <w:t>Las propuestas de Profesor Emérito, deben estar acompañadas de la documentación siguiente:</w:t>
      </w:r>
    </w:p>
    <w:p w:rsidR="00F90D77" w:rsidRPr="001748D6" w:rsidRDefault="00F90D77" w:rsidP="00996007">
      <w:pPr>
        <w:pStyle w:val="Textoindependiente2"/>
        <w:numPr>
          <w:ilvl w:val="0"/>
          <w:numId w:val="32"/>
        </w:numPr>
        <w:shd w:val="clear" w:color="auto" w:fill="FFFFFF" w:themeFill="background1"/>
        <w:rPr>
          <w:rFonts w:ascii="Arial Narrow" w:hAnsi="Arial Narrow" w:cstheme="minorHAnsi"/>
          <w:szCs w:val="24"/>
        </w:rPr>
      </w:pPr>
      <w:r w:rsidRPr="001748D6">
        <w:rPr>
          <w:rFonts w:ascii="Arial Narrow" w:hAnsi="Arial Narrow" w:cstheme="minorHAnsi"/>
          <w:szCs w:val="24"/>
        </w:rPr>
        <w:t>Foto carné en colores;</w:t>
      </w:r>
    </w:p>
    <w:p w:rsidR="00F90D77" w:rsidRPr="001748D6" w:rsidRDefault="00F90D77" w:rsidP="00996007">
      <w:pPr>
        <w:pStyle w:val="Textoindependiente2"/>
        <w:numPr>
          <w:ilvl w:val="0"/>
          <w:numId w:val="32"/>
        </w:numPr>
        <w:shd w:val="clear" w:color="auto" w:fill="FFFFFF" w:themeFill="background1"/>
        <w:rPr>
          <w:rFonts w:ascii="Arial Narrow" w:hAnsi="Arial Narrow" w:cstheme="minorHAnsi"/>
          <w:szCs w:val="24"/>
        </w:rPr>
      </w:pPr>
      <w:r w:rsidRPr="001748D6">
        <w:rPr>
          <w:rFonts w:ascii="Arial Narrow" w:hAnsi="Arial Narrow" w:cstheme="minorHAnsi"/>
          <w:szCs w:val="24"/>
        </w:rPr>
        <w:t>síntesis del currículum vitae;</w:t>
      </w:r>
    </w:p>
    <w:p w:rsidR="00F90D77" w:rsidRPr="001748D6" w:rsidRDefault="00F90D77" w:rsidP="00996007">
      <w:pPr>
        <w:pStyle w:val="Textoindependiente2"/>
        <w:numPr>
          <w:ilvl w:val="0"/>
          <w:numId w:val="32"/>
        </w:numPr>
        <w:shd w:val="clear" w:color="auto" w:fill="FFFFFF" w:themeFill="background1"/>
        <w:rPr>
          <w:rFonts w:ascii="Arial Narrow" w:hAnsi="Arial Narrow" w:cstheme="minorHAnsi"/>
          <w:szCs w:val="24"/>
        </w:rPr>
      </w:pPr>
      <w:r w:rsidRPr="001748D6">
        <w:rPr>
          <w:rFonts w:ascii="Arial Narrow" w:hAnsi="Arial Narrow" w:cstheme="minorHAnsi"/>
          <w:szCs w:val="24"/>
        </w:rPr>
        <w:t>fundamentación de la propuesta;</w:t>
      </w:r>
    </w:p>
    <w:p w:rsidR="00F90D77" w:rsidRPr="001748D6" w:rsidRDefault="00F90D77" w:rsidP="00996007">
      <w:pPr>
        <w:pStyle w:val="Textoindependiente2"/>
        <w:numPr>
          <w:ilvl w:val="0"/>
          <w:numId w:val="32"/>
        </w:numPr>
        <w:shd w:val="clear" w:color="auto" w:fill="FFFFFF" w:themeFill="background1"/>
        <w:rPr>
          <w:rFonts w:ascii="Arial Narrow" w:hAnsi="Arial Narrow" w:cstheme="minorHAnsi"/>
        </w:rPr>
      </w:pPr>
      <w:r w:rsidRPr="001748D6">
        <w:rPr>
          <w:rFonts w:ascii="Arial Narrow" w:hAnsi="Arial Narrow" w:cstheme="minorHAnsi"/>
        </w:rPr>
        <w:t xml:space="preserve">en el caso de profesores nacionales deben haber obtenido las condecoraciones establecidas para </w:t>
      </w:r>
      <w:r w:rsidRPr="001748D6">
        <w:rPr>
          <w:rFonts w:ascii="Arial Narrow" w:hAnsi="Arial Narrow" w:cstheme="minorHAnsi"/>
          <w:color w:val="FF0000"/>
        </w:rPr>
        <w:t xml:space="preserve"> </w:t>
      </w:r>
      <w:r w:rsidRPr="001748D6">
        <w:rPr>
          <w:rFonts w:ascii="Arial Narrow" w:hAnsi="Arial Narrow" w:cstheme="minorHAnsi"/>
        </w:rPr>
        <w:t>el sistema educacional</w:t>
      </w:r>
      <w:r w:rsidRPr="001748D6">
        <w:rPr>
          <w:rFonts w:ascii="Arial Narrow" w:hAnsi="Arial Narrow" w:cstheme="minorHAnsi"/>
          <w:color w:val="FF0000"/>
        </w:rPr>
        <w:t xml:space="preserve">. </w:t>
      </w:r>
    </w:p>
    <w:p w:rsidR="00F90D77" w:rsidRPr="001748D6" w:rsidRDefault="00F90D77" w:rsidP="00996007">
      <w:pPr>
        <w:pStyle w:val="Textoindependiente2"/>
        <w:shd w:val="clear" w:color="auto" w:fill="FFFFFF" w:themeFill="background1"/>
        <w:rPr>
          <w:rFonts w:ascii="Arial Narrow" w:hAnsi="Arial Narrow" w:cstheme="minorHAnsi"/>
        </w:rPr>
      </w:pPr>
      <w:r w:rsidRPr="001748D6">
        <w:rPr>
          <w:rFonts w:ascii="Arial Narrow" w:hAnsi="Arial Narrow" w:cstheme="minorHAnsi"/>
          <w:b/>
        </w:rPr>
        <w:t>ARTÍCULO 26:</w:t>
      </w:r>
      <w:r w:rsidRPr="001748D6">
        <w:rPr>
          <w:rFonts w:ascii="Arial Narrow" w:hAnsi="Arial Narrow" w:cstheme="minorHAnsi"/>
        </w:rPr>
        <w:t xml:space="preserve"> Los requisitos para otorgar la Categoría Docente Especial de Profesor Invitado son los siguientes: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13"/>
        </w:numPr>
        <w:shd w:val="clear" w:color="auto" w:fill="FFFFFF" w:themeFill="background1"/>
        <w:jc w:val="both"/>
        <w:rPr>
          <w:rFonts w:ascii="Arial Narrow" w:hAnsi="Arial Narrow" w:cstheme="minorHAnsi"/>
        </w:rPr>
      </w:pPr>
      <w:r w:rsidRPr="001748D6">
        <w:rPr>
          <w:rFonts w:ascii="Arial Narrow" w:hAnsi="Arial Narrow" w:cstheme="minorHAnsi"/>
        </w:rPr>
        <w:t>Ser profesional nacional o extranjero, cuya experiencia en una rama específica del conocimiento permita considerarlo como un profesional de alta calificación.</w:t>
      </w:r>
    </w:p>
    <w:p w:rsidR="00F90D77" w:rsidRPr="001748D6" w:rsidRDefault="00F90D77" w:rsidP="00996007">
      <w:pPr>
        <w:numPr>
          <w:ilvl w:val="0"/>
          <w:numId w:val="13"/>
        </w:numPr>
        <w:shd w:val="clear" w:color="auto" w:fill="FFFFFF" w:themeFill="background1"/>
        <w:jc w:val="both"/>
        <w:rPr>
          <w:rFonts w:ascii="Arial Narrow" w:hAnsi="Arial Narrow" w:cstheme="minorHAnsi"/>
        </w:rPr>
      </w:pPr>
      <w:r w:rsidRPr="001748D6">
        <w:rPr>
          <w:rFonts w:ascii="Arial Narrow" w:hAnsi="Arial Narrow" w:cstheme="minorHAnsi"/>
        </w:rPr>
        <w:t>mantener vínculos históricos, relevante colaboración con la universidad que propone, estar identificado con nuestra sociedad y mostrar reconocimiento y apoyo a esta;</w:t>
      </w:r>
    </w:p>
    <w:p w:rsidR="00F90D77" w:rsidRPr="001748D6" w:rsidRDefault="00F90D77" w:rsidP="00996007">
      <w:pPr>
        <w:numPr>
          <w:ilvl w:val="0"/>
          <w:numId w:val="13"/>
        </w:numPr>
        <w:shd w:val="clear" w:color="auto" w:fill="FFFFFF" w:themeFill="background1"/>
        <w:jc w:val="both"/>
        <w:rPr>
          <w:rFonts w:ascii="Arial Narrow" w:hAnsi="Arial Narrow" w:cstheme="minorHAnsi"/>
        </w:rPr>
      </w:pPr>
      <w:r w:rsidRPr="001748D6">
        <w:rPr>
          <w:rFonts w:ascii="Arial Narrow" w:hAnsi="Arial Narrow" w:cstheme="minorHAnsi"/>
        </w:rPr>
        <w:t>ser propuesto por el rector y contar con la aprobación del consejo de dirección de la universidad de que se trate, oído el parecer del consejo científico u órgano equivalente en caso de que este no exista;</w:t>
      </w:r>
    </w:p>
    <w:p w:rsidR="00F90D77" w:rsidRPr="001748D6" w:rsidRDefault="00F90D77" w:rsidP="00996007">
      <w:pPr>
        <w:numPr>
          <w:ilvl w:val="0"/>
          <w:numId w:val="13"/>
        </w:numPr>
        <w:shd w:val="clear" w:color="auto" w:fill="FFFFFF" w:themeFill="background1"/>
        <w:jc w:val="both"/>
        <w:rPr>
          <w:rFonts w:ascii="Arial Narrow" w:hAnsi="Arial Narrow" w:cstheme="minorHAnsi"/>
        </w:rPr>
      </w:pPr>
      <w:r w:rsidRPr="001748D6">
        <w:rPr>
          <w:rFonts w:ascii="Arial Narrow" w:hAnsi="Arial Narrow" w:cstheme="minorHAnsi"/>
        </w:rPr>
        <w:t xml:space="preserve">la categoría docente especial de Profesor Invitado será aprobada por el que resuelve, a propuesta de los rectores de las universidades subordinadas al Ministerio de Educación Superior. En las universidades no subordinadas al Ministerio de Educación Superior, el rector propone al jefe del organismo, organización u órgano correspondiente y éste hace la solicitud al Ministro de Educación Superior.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szCs w:val="24"/>
        </w:rPr>
        <w:t>Las propuestas de Profesor Invitado, deben estar acompañadas de la documentación siguiente:</w:t>
      </w:r>
    </w:p>
    <w:p w:rsidR="00F90D77" w:rsidRPr="001748D6" w:rsidRDefault="00F90D77" w:rsidP="00996007">
      <w:pPr>
        <w:pStyle w:val="Textoindependiente2"/>
        <w:numPr>
          <w:ilvl w:val="0"/>
          <w:numId w:val="32"/>
        </w:numPr>
        <w:shd w:val="clear" w:color="auto" w:fill="FFFFFF" w:themeFill="background1"/>
        <w:rPr>
          <w:rFonts w:ascii="Arial Narrow" w:hAnsi="Arial Narrow" w:cstheme="minorHAnsi"/>
          <w:szCs w:val="24"/>
        </w:rPr>
      </w:pPr>
      <w:r w:rsidRPr="001748D6">
        <w:rPr>
          <w:rFonts w:ascii="Arial Narrow" w:hAnsi="Arial Narrow" w:cstheme="minorHAnsi"/>
          <w:szCs w:val="24"/>
        </w:rPr>
        <w:t>Foto carné en colores;</w:t>
      </w:r>
    </w:p>
    <w:p w:rsidR="00F90D77" w:rsidRPr="001748D6" w:rsidRDefault="00F90D77" w:rsidP="00996007">
      <w:pPr>
        <w:pStyle w:val="Textoindependiente2"/>
        <w:numPr>
          <w:ilvl w:val="0"/>
          <w:numId w:val="32"/>
        </w:numPr>
        <w:shd w:val="clear" w:color="auto" w:fill="FFFFFF" w:themeFill="background1"/>
        <w:rPr>
          <w:rFonts w:ascii="Arial Narrow" w:hAnsi="Arial Narrow" w:cstheme="minorHAnsi"/>
          <w:szCs w:val="24"/>
        </w:rPr>
      </w:pPr>
      <w:r w:rsidRPr="001748D6">
        <w:rPr>
          <w:rFonts w:ascii="Arial Narrow" w:hAnsi="Arial Narrow" w:cstheme="minorHAnsi"/>
          <w:szCs w:val="24"/>
        </w:rPr>
        <w:t>síntesis del currículum vitae;</w:t>
      </w:r>
    </w:p>
    <w:p w:rsidR="00F90D77" w:rsidRPr="001748D6" w:rsidRDefault="00F90D77" w:rsidP="00996007">
      <w:pPr>
        <w:pStyle w:val="Textoindependiente2"/>
        <w:numPr>
          <w:ilvl w:val="0"/>
          <w:numId w:val="32"/>
        </w:numPr>
        <w:shd w:val="clear" w:color="auto" w:fill="FFFFFF" w:themeFill="background1"/>
        <w:rPr>
          <w:rFonts w:ascii="Arial Narrow" w:hAnsi="Arial Narrow" w:cstheme="minorHAnsi"/>
          <w:szCs w:val="24"/>
        </w:rPr>
      </w:pPr>
      <w:r w:rsidRPr="001748D6">
        <w:rPr>
          <w:rFonts w:ascii="Arial Narrow" w:hAnsi="Arial Narrow" w:cstheme="minorHAnsi"/>
          <w:szCs w:val="24"/>
        </w:rPr>
        <w:t xml:space="preserve">fundamentación de la propuesta. </w:t>
      </w:r>
    </w:p>
    <w:p w:rsidR="00F90D77" w:rsidRPr="001748D6" w:rsidRDefault="00F90D77" w:rsidP="00996007">
      <w:pPr>
        <w:shd w:val="clear" w:color="auto" w:fill="FFFFFF" w:themeFill="background1"/>
        <w:jc w:val="both"/>
        <w:rPr>
          <w:rFonts w:ascii="Arial Narrow" w:hAnsi="Arial Narrow" w:cstheme="minorHAnsi"/>
          <w:lang w:val="es-ES"/>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lang w:val="es-ES"/>
        </w:rPr>
        <w:t xml:space="preserve">El formato para la </w:t>
      </w:r>
      <w:r w:rsidRPr="001748D6">
        <w:rPr>
          <w:rFonts w:ascii="Arial Narrow" w:hAnsi="Arial Narrow" w:cstheme="minorHAnsi"/>
        </w:rPr>
        <w:t>confección del Título de las Categorías Docentes Especiales de Profesor Emérito y Profesor Invitado se indica en el Anexo 1 a esta Resolución.</w:t>
      </w:r>
    </w:p>
    <w:p w:rsidR="00F90D77" w:rsidRPr="001748D6" w:rsidRDefault="00F90D77" w:rsidP="00996007">
      <w:pPr>
        <w:pStyle w:val="Textoindependiente2"/>
        <w:shd w:val="clear" w:color="auto" w:fill="FFFFFF" w:themeFill="background1"/>
        <w:rPr>
          <w:rFonts w:ascii="Arial Narrow" w:hAnsi="Arial Narrow" w:cstheme="minorHAnsi"/>
          <w:szCs w:val="24"/>
          <w:lang w:val="es-ES_tradnl"/>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CAPITULO IV</w:t>
      </w: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DE LAS BASES PARA EL INICIO DEL PROCESO DE OTORGAMIENTO</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27</w:t>
      </w:r>
      <w:r w:rsidRPr="001748D6">
        <w:rPr>
          <w:rFonts w:ascii="Arial Narrow" w:hAnsi="Arial Narrow" w:cstheme="minorHAnsi"/>
        </w:rPr>
        <w:t>: Para aprobar el inicio del proceso de otorgamiento de una categoría docente principal, transitoria o complementaria a un aspirante, los tribunales creados al efecto se basan en los documentos siguientes: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14"/>
        </w:numPr>
        <w:shd w:val="clear" w:color="auto" w:fill="FFFFFF" w:themeFill="background1"/>
        <w:jc w:val="both"/>
        <w:rPr>
          <w:rFonts w:ascii="Arial Narrow" w:hAnsi="Arial Narrow" w:cstheme="minorHAnsi"/>
        </w:rPr>
      </w:pPr>
      <w:r w:rsidRPr="001748D6">
        <w:rPr>
          <w:rFonts w:ascii="Arial Narrow" w:hAnsi="Arial Narrow" w:cstheme="minorHAnsi"/>
        </w:rPr>
        <w:t>Expediente actualizado</w:t>
      </w:r>
      <w:r w:rsidRPr="001748D6">
        <w:rPr>
          <w:rFonts w:ascii="Arial Narrow" w:hAnsi="Arial Narrow" w:cstheme="minorHAnsi"/>
          <w:color w:val="FF0000"/>
        </w:rPr>
        <w:t xml:space="preserve"> </w:t>
      </w:r>
      <w:r w:rsidRPr="001748D6">
        <w:rPr>
          <w:rFonts w:ascii="Arial Narrow" w:hAnsi="Arial Narrow" w:cstheme="minorHAnsi"/>
        </w:rPr>
        <w:t>del profesor universitario o currículum vitae si el aspirante no es profesor universitario;</w:t>
      </w:r>
    </w:p>
    <w:p w:rsidR="00F90D77" w:rsidRPr="001748D6" w:rsidRDefault="00F90D77" w:rsidP="00996007">
      <w:pPr>
        <w:numPr>
          <w:ilvl w:val="0"/>
          <w:numId w:val="14"/>
        </w:numPr>
        <w:shd w:val="clear" w:color="auto" w:fill="FFFFFF" w:themeFill="background1"/>
        <w:jc w:val="both"/>
        <w:rPr>
          <w:rFonts w:ascii="Arial Narrow" w:hAnsi="Arial Narrow" w:cstheme="minorHAnsi"/>
        </w:rPr>
      </w:pPr>
      <w:r w:rsidRPr="001748D6">
        <w:rPr>
          <w:rFonts w:ascii="Arial Narrow" w:hAnsi="Arial Narrow" w:cstheme="minorHAnsi"/>
        </w:rPr>
        <w:t>certificaciones que acrediten los requisitos establecidos de tiempo, nivel y conocimientos exigidos que correspondan, de acuerdo a la categoría;</w:t>
      </w:r>
    </w:p>
    <w:p w:rsidR="00F90D77" w:rsidRPr="001748D6" w:rsidRDefault="00F90D77" w:rsidP="00996007">
      <w:pPr>
        <w:numPr>
          <w:ilvl w:val="0"/>
          <w:numId w:val="14"/>
        </w:numPr>
        <w:shd w:val="clear" w:color="auto" w:fill="FFFFFF" w:themeFill="background1"/>
        <w:jc w:val="both"/>
        <w:rPr>
          <w:rFonts w:ascii="Arial Narrow" w:hAnsi="Arial Narrow" w:cstheme="minorHAnsi"/>
        </w:rPr>
      </w:pPr>
      <w:r w:rsidRPr="001748D6">
        <w:rPr>
          <w:rFonts w:ascii="Arial Narrow" w:hAnsi="Arial Narrow" w:cstheme="minorHAnsi"/>
        </w:rPr>
        <w:t xml:space="preserve">que las tres últimas evaluaciones obtenidas del trabajo del aspirante, anteriores al proceso, sean de Excelente o Bien y que las dos últimas evaluaciones sean de Excelente o Bien en el caso de la Categoría de Profesor Asistente; </w:t>
      </w:r>
    </w:p>
    <w:p w:rsidR="00F90D77" w:rsidRPr="001748D6" w:rsidRDefault="00F90D77" w:rsidP="00996007">
      <w:pPr>
        <w:numPr>
          <w:ilvl w:val="0"/>
          <w:numId w:val="14"/>
        </w:numPr>
        <w:shd w:val="clear" w:color="auto" w:fill="FFFFFF" w:themeFill="background1"/>
        <w:jc w:val="both"/>
        <w:rPr>
          <w:rFonts w:ascii="Arial Narrow" w:hAnsi="Arial Narrow" w:cstheme="minorHAnsi"/>
        </w:rPr>
      </w:pPr>
      <w:r w:rsidRPr="001748D6">
        <w:rPr>
          <w:rFonts w:ascii="Arial Narrow" w:hAnsi="Arial Narrow" w:cstheme="minorHAnsi"/>
        </w:rPr>
        <w:t xml:space="preserve">evaluación social y moral, cuando fuere necesario a juicio del tribunal, las que son expedidas según corresponda, por el decano de la facultad, jefe de departamento ó cátedra, en caso de no existir facultades, o los jefes de otras áreas organizativas aprobadas en la estructura; </w:t>
      </w:r>
    </w:p>
    <w:p w:rsidR="00F90D77" w:rsidRPr="001748D6" w:rsidRDefault="00F90D77" w:rsidP="00996007">
      <w:pPr>
        <w:numPr>
          <w:ilvl w:val="0"/>
          <w:numId w:val="14"/>
        </w:numPr>
        <w:shd w:val="clear" w:color="auto" w:fill="FFFFFF" w:themeFill="background1"/>
        <w:jc w:val="both"/>
        <w:rPr>
          <w:rFonts w:ascii="Arial Narrow" w:hAnsi="Arial Narrow" w:cstheme="minorHAnsi"/>
        </w:rPr>
      </w:pPr>
      <w:r w:rsidRPr="001748D6">
        <w:rPr>
          <w:rFonts w:ascii="Arial Narrow" w:hAnsi="Arial Narrow" w:cstheme="minorHAnsi"/>
        </w:rPr>
        <w:t>aval del director del centro universitario municipal, incluyendo la opinión de las organizaciones estudiantiles donde labora el aspirante.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28</w:t>
      </w:r>
      <w:r w:rsidRPr="001748D6">
        <w:rPr>
          <w:rFonts w:ascii="Arial Narrow" w:hAnsi="Arial Narrow" w:cstheme="minorHAnsi"/>
        </w:rPr>
        <w:t>: Los tribunales no iniciarán el  proceso de otorgamiento de la categoría docente en los casos en que falte alguno de los documentos requeridos, establecidos en el artículo precedente.</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29</w:t>
      </w:r>
      <w:r w:rsidRPr="001748D6">
        <w:rPr>
          <w:rFonts w:ascii="Arial Narrow" w:hAnsi="Arial Narrow" w:cstheme="minorHAnsi"/>
          <w:szCs w:val="24"/>
        </w:rPr>
        <w:t>: El aspirante a una categoría docente que no presente en el tiempo establecido la documentación requerida para la categoría docente a la que aspira, por causas que le sean imputables, no tendrá derecho a continuar en el proceso, en esa convocatoria.</w:t>
      </w:r>
    </w:p>
    <w:p w:rsidR="00F90D77" w:rsidRPr="001748D6" w:rsidRDefault="00F90D77" w:rsidP="00996007">
      <w:pPr>
        <w:pStyle w:val="Textoindependiente2"/>
        <w:shd w:val="clear" w:color="auto" w:fill="FFFFFF" w:themeFill="background1"/>
        <w:rPr>
          <w:rFonts w:ascii="Arial Narrow" w:hAnsi="Arial Narrow" w:cstheme="minorHAnsi"/>
          <w:szCs w:val="24"/>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Cuando la demora en la presentación de algunos de los documentos indicados no sea imputable al interesado, el tribunal puede conferir una prórroga especial dentro del término fijado por la universidad para el proceso de otorgamiento de categorías docentes.</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30:</w:t>
      </w:r>
      <w:r w:rsidRPr="001748D6">
        <w:rPr>
          <w:rFonts w:ascii="Arial Narrow" w:hAnsi="Arial Narrow" w:cstheme="minorHAnsi"/>
          <w:szCs w:val="24"/>
        </w:rPr>
        <w:t xml:space="preserve"> Los tribunales reciben los expedientes completos de los aspirantes a categorías docentes, en dependencia del dispositivo u órgano que atiende los procesos de categoría docente en la universidad específica,</w:t>
      </w:r>
      <w:r w:rsidRPr="001748D6">
        <w:rPr>
          <w:rFonts w:ascii="Arial Narrow" w:hAnsi="Arial Narrow" w:cstheme="minorHAnsi"/>
          <w:szCs w:val="24"/>
          <w:lang w:val="es-ES_tradnl"/>
        </w:rPr>
        <w:t xml:space="preserve"> </w:t>
      </w:r>
      <w:r w:rsidRPr="001748D6">
        <w:rPr>
          <w:rFonts w:ascii="Arial Narrow" w:hAnsi="Arial Narrow" w:cstheme="minorHAnsi"/>
          <w:szCs w:val="24"/>
        </w:rPr>
        <w:t>y determinan los casos que pueden iniciar el proceso, informándoles a los aspirantes, al dispositivo u órgano, a los decanos de las facultades, jefes de departamento ó cátedra y en  caso de no existir facultades a los jefes de las áreas organizativas aprobadas en la estructura.</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31</w:t>
      </w:r>
      <w:r w:rsidRPr="001748D6">
        <w:rPr>
          <w:rFonts w:ascii="Arial Narrow" w:hAnsi="Arial Narrow" w:cstheme="minorHAnsi"/>
        </w:rPr>
        <w:t>: Una vez que el tribunal haya culminado su análisis y determinado los aspirantes que pueden iniciar el proceso, convoca a la realización de los ejercicios correspondientes.</w:t>
      </w:r>
    </w:p>
    <w:p w:rsidR="00F90D77" w:rsidRPr="001748D6" w:rsidRDefault="00F90D77" w:rsidP="00996007">
      <w:pPr>
        <w:shd w:val="clear" w:color="auto" w:fill="FFFFFF" w:themeFill="background1"/>
        <w:jc w:val="center"/>
        <w:rPr>
          <w:rFonts w:ascii="Arial Narrow" w:hAnsi="Arial Narrow" w:cstheme="minorHAnsi"/>
          <w:sz w:val="16"/>
          <w:szCs w:val="16"/>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CAPITULO V</w:t>
      </w: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 xml:space="preserve">DE LOS EJERCICIOS </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32</w:t>
      </w:r>
      <w:r w:rsidRPr="001748D6">
        <w:rPr>
          <w:rFonts w:ascii="Arial Narrow" w:hAnsi="Arial Narrow" w:cstheme="minorHAnsi"/>
        </w:rPr>
        <w:t>: Los ejercicios para la categoría docente principal Profesor Titular, consisten en: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15"/>
        </w:numPr>
        <w:shd w:val="clear" w:color="auto" w:fill="FFFFFF" w:themeFill="background1"/>
        <w:jc w:val="both"/>
        <w:rPr>
          <w:rFonts w:ascii="Arial Narrow" w:hAnsi="Arial Narrow" w:cstheme="minorHAnsi"/>
        </w:rPr>
      </w:pPr>
      <w:r w:rsidRPr="001748D6">
        <w:rPr>
          <w:rFonts w:ascii="Arial Narrow" w:hAnsi="Arial Narrow" w:cstheme="minorHAnsi"/>
          <w:b/>
          <w:u w:val="single"/>
        </w:rPr>
        <w:t>Desarrollar una clase metodológica, en cualesquiera de sus variantes</w:t>
      </w:r>
      <w:r w:rsidRPr="001748D6">
        <w:rPr>
          <w:rFonts w:ascii="Arial Narrow" w:hAnsi="Arial Narrow" w:cstheme="minorHAnsi"/>
        </w:rPr>
        <w:t xml:space="preserve">, correspondiente al contenido de un tema de la disciplina de que se trate, en la que demuestre cómo se logra la educación integral de los estudiantes a través de la instrucción, en la que debe obtener como mínimo la calificación de Bien (4); </w:t>
      </w:r>
    </w:p>
    <w:p w:rsidR="00F90D77" w:rsidRPr="001748D6" w:rsidRDefault="00F90D77" w:rsidP="00996007">
      <w:pPr>
        <w:numPr>
          <w:ilvl w:val="0"/>
          <w:numId w:val="15"/>
        </w:numPr>
        <w:shd w:val="clear" w:color="auto" w:fill="FFFFFF" w:themeFill="background1"/>
        <w:jc w:val="both"/>
        <w:rPr>
          <w:rFonts w:ascii="Arial Narrow" w:hAnsi="Arial Narrow" w:cstheme="minorHAnsi"/>
        </w:rPr>
      </w:pPr>
      <w:r w:rsidRPr="001748D6">
        <w:rPr>
          <w:rFonts w:ascii="Arial Narrow" w:hAnsi="Arial Narrow" w:cstheme="minorHAnsi"/>
        </w:rPr>
        <w:t>realizar una exposición crítica sobre el plan de estudios de la carrera o del programa de la disciplina, debiendo demostrar un profundo conocimiento de los contenidos tratados y obtener como mínimo la calificación de Bien (4);</w:t>
      </w:r>
    </w:p>
    <w:p w:rsidR="00F90D77" w:rsidRPr="001748D6" w:rsidRDefault="00F90D77" w:rsidP="00996007">
      <w:pPr>
        <w:numPr>
          <w:ilvl w:val="0"/>
          <w:numId w:val="15"/>
        </w:numPr>
        <w:shd w:val="clear" w:color="auto" w:fill="FFFFFF" w:themeFill="background1"/>
        <w:jc w:val="both"/>
        <w:rPr>
          <w:rFonts w:ascii="Arial Narrow" w:hAnsi="Arial Narrow" w:cstheme="minorHAnsi"/>
        </w:rPr>
      </w:pPr>
      <w:r w:rsidRPr="001748D6">
        <w:rPr>
          <w:rFonts w:ascii="Arial Narrow" w:hAnsi="Arial Narrow" w:cstheme="minorHAnsi"/>
        </w:rPr>
        <w:t>realizar una exposición sobre los resultados de su labor como educador, trayectoria académica, experiencia y otros aspectos de interés, que reflejen su destacado trabajo educativo en la base;</w:t>
      </w:r>
    </w:p>
    <w:p w:rsidR="00F90D77" w:rsidRPr="001748D6" w:rsidRDefault="00F90D77" w:rsidP="00996007">
      <w:pPr>
        <w:numPr>
          <w:ilvl w:val="0"/>
          <w:numId w:val="15"/>
        </w:numPr>
        <w:shd w:val="clear" w:color="auto" w:fill="FFFFFF" w:themeFill="background1"/>
        <w:jc w:val="both"/>
        <w:rPr>
          <w:rFonts w:ascii="Arial Narrow" w:hAnsi="Arial Narrow" w:cstheme="minorHAnsi"/>
        </w:rPr>
      </w:pPr>
      <w:r w:rsidRPr="001748D6">
        <w:rPr>
          <w:rFonts w:ascii="Arial Narrow" w:hAnsi="Arial Narrow" w:cstheme="minorHAnsi"/>
        </w:rPr>
        <w:t>presentar los resultados de su labor científica, mediante la exposición de un tema específico escogido por el aspirante, donde demuestre un profundo dominio teórico y práctico en el campo del conocimiento de que se trate y sus resultados alcanzados al respecto;</w:t>
      </w:r>
    </w:p>
    <w:p w:rsidR="00F90D77" w:rsidRPr="001748D6" w:rsidRDefault="00F90D77" w:rsidP="00996007">
      <w:pPr>
        <w:numPr>
          <w:ilvl w:val="0"/>
          <w:numId w:val="15"/>
        </w:numPr>
        <w:shd w:val="clear" w:color="auto" w:fill="FFFFFF" w:themeFill="background1"/>
        <w:jc w:val="both"/>
        <w:rPr>
          <w:rFonts w:ascii="Arial Narrow" w:hAnsi="Arial Narrow" w:cstheme="minorHAnsi"/>
        </w:rPr>
      </w:pPr>
      <w:r w:rsidRPr="001748D6">
        <w:rPr>
          <w:rFonts w:ascii="Arial Narrow" w:hAnsi="Arial Narrow" w:cstheme="minorHAnsi"/>
        </w:rPr>
        <w:t xml:space="preserve">mostrar el conocimiento del Reglamento docente metodológico, comprobado a través de los ejercicios de la categoría; </w:t>
      </w:r>
    </w:p>
    <w:p w:rsidR="00F90D77" w:rsidRPr="001748D6" w:rsidRDefault="00F90D77" w:rsidP="00996007">
      <w:pPr>
        <w:numPr>
          <w:ilvl w:val="0"/>
          <w:numId w:val="15"/>
        </w:numPr>
        <w:shd w:val="clear" w:color="auto" w:fill="FFFFFF" w:themeFill="background1"/>
        <w:jc w:val="both"/>
        <w:rPr>
          <w:rFonts w:ascii="Arial Narrow" w:hAnsi="Arial Narrow" w:cstheme="minorHAnsi"/>
        </w:rPr>
      </w:pPr>
      <w:r w:rsidRPr="001748D6">
        <w:rPr>
          <w:rFonts w:ascii="Arial Narrow" w:hAnsi="Arial Narrow" w:cstheme="minorHAnsi"/>
        </w:rPr>
        <w:t>mostrar los conocimientos y habilidades en la utilización de la computación y las tecnologías de la información y las comunicaciones, a través de las actividades establecidas en los incisos a), b), c) y d). El tribunal debe evaluar si el nivel alcanzado por el aspirante está acorde o es superior con el existente en la carrera y disciplina de acuerdo a la categoría a la que aspira.</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33</w:t>
      </w:r>
      <w:r w:rsidRPr="001748D6">
        <w:rPr>
          <w:rFonts w:ascii="Arial Narrow" w:hAnsi="Arial Narrow" w:cstheme="minorHAnsi"/>
        </w:rPr>
        <w:t>: Los ejercicios para la categoría docente principal Profesor Auxiliar, consisten en:</w:t>
      </w:r>
    </w:p>
    <w:p w:rsidR="00F90D77" w:rsidRPr="001748D6" w:rsidRDefault="00F90D77" w:rsidP="00996007">
      <w:pPr>
        <w:numPr>
          <w:ilvl w:val="0"/>
          <w:numId w:val="16"/>
        </w:numPr>
        <w:shd w:val="clear" w:color="auto" w:fill="FFFFFF" w:themeFill="background1"/>
        <w:jc w:val="both"/>
        <w:rPr>
          <w:rFonts w:ascii="Arial Narrow" w:hAnsi="Arial Narrow" w:cstheme="minorHAnsi"/>
        </w:rPr>
      </w:pPr>
      <w:r w:rsidRPr="001748D6">
        <w:rPr>
          <w:rFonts w:ascii="Arial Narrow" w:hAnsi="Arial Narrow" w:cstheme="minorHAnsi"/>
          <w:b/>
          <w:u w:val="single"/>
        </w:rPr>
        <w:t>Desarrollar una clase metodológica, en cualesquiera de sus variantes</w:t>
      </w:r>
      <w:r w:rsidRPr="001748D6">
        <w:rPr>
          <w:rFonts w:ascii="Arial Narrow" w:hAnsi="Arial Narrow" w:cstheme="minorHAnsi"/>
        </w:rPr>
        <w:t xml:space="preserve">, correspondiente al contenido de un tema de la disciplina de que se trate, en la que demuestre cómo se logra la educación integral de los estudiantes a través de la instrucción, en la que debe obtener como mínimo la calificación de Bien (4); </w:t>
      </w:r>
    </w:p>
    <w:p w:rsidR="00F90D77" w:rsidRPr="001748D6" w:rsidRDefault="00F90D77" w:rsidP="00996007">
      <w:pPr>
        <w:numPr>
          <w:ilvl w:val="0"/>
          <w:numId w:val="16"/>
        </w:numPr>
        <w:shd w:val="clear" w:color="auto" w:fill="FFFFFF" w:themeFill="background1"/>
        <w:jc w:val="both"/>
        <w:rPr>
          <w:rFonts w:ascii="Arial Narrow" w:hAnsi="Arial Narrow" w:cstheme="minorHAnsi"/>
        </w:rPr>
      </w:pPr>
      <w:r w:rsidRPr="001748D6">
        <w:rPr>
          <w:rFonts w:ascii="Arial Narrow" w:hAnsi="Arial Narrow" w:cstheme="minorHAnsi"/>
        </w:rPr>
        <w:t>disertar durante una hora aproximadamente, sobre aspectos del programa de la disciplina correspondiente a la categoría a que aspira, previamente seleccionado por el tribunal, debiendo demostrar un profundo conocimiento de los contenidos tratados y obtener en este ejercicio como mínimo la calificación de Bien (4);</w:t>
      </w:r>
    </w:p>
    <w:p w:rsidR="00F90D77" w:rsidRPr="001748D6" w:rsidRDefault="00F90D77" w:rsidP="00996007">
      <w:pPr>
        <w:numPr>
          <w:ilvl w:val="0"/>
          <w:numId w:val="16"/>
        </w:numPr>
        <w:shd w:val="clear" w:color="auto" w:fill="FFFFFF" w:themeFill="background1"/>
        <w:jc w:val="both"/>
        <w:rPr>
          <w:rFonts w:ascii="Arial Narrow" w:hAnsi="Arial Narrow" w:cstheme="minorHAnsi"/>
        </w:rPr>
      </w:pPr>
      <w:r w:rsidRPr="001748D6">
        <w:rPr>
          <w:rFonts w:ascii="Arial Narrow" w:hAnsi="Arial Narrow" w:cstheme="minorHAnsi"/>
        </w:rPr>
        <w:t>realizar una exposición sobre los resultados de su labor como educador, trayectoria académica, experiencia y otros aspectos de interés, que reflejen un destacado trabajo educativo en la base;</w:t>
      </w:r>
    </w:p>
    <w:p w:rsidR="00F90D77" w:rsidRPr="001748D6" w:rsidRDefault="00F90D77" w:rsidP="00996007">
      <w:pPr>
        <w:numPr>
          <w:ilvl w:val="0"/>
          <w:numId w:val="16"/>
        </w:numPr>
        <w:shd w:val="clear" w:color="auto" w:fill="FFFFFF" w:themeFill="background1"/>
        <w:jc w:val="both"/>
        <w:rPr>
          <w:rFonts w:ascii="Arial Narrow" w:hAnsi="Arial Narrow" w:cstheme="minorHAnsi"/>
        </w:rPr>
      </w:pPr>
      <w:r w:rsidRPr="001748D6">
        <w:rPr>
          <w:rFonts w:ascii="Arial Narrow" w:hAnsi="Arial Narrow" w:cstheme="minorHAnsi"/>
        </w:rPr>
        <w:t xml:space="preserve">realizar una exposición sobre un tema específico escogido por el aspirante y que contenga sus resultados alcanzados en la especialidad, que podrá consistir en la solución de un problema teórico o práctico, o en una contribución científica de otro tipo; </w:t>
      </w:r>
    </w:p>
    <w:p w:rsidR="00F90D77" w:rsidRPr="001748D6" w:rsidRDefault="00F90D77" w:rsidP="00996007">
      <w:pPr>
        <w:numPr>
          <w:ilvl w:val="0"/>
          <w:numId w:val="16"/>
        </w:numPr>
        <w:shd w:val="clear" w:color="auto" w:fill="FFFFFF" w:themeFill="background1"/>
        <w:jc w:val="both"/>
        <w:rPr>
          <w:rFonts w:ascii="Arial Narrow" w:hAnsi="Arial Narrow" w:cstheme="minorHAnsi"/>
        </w:rPr>
      </w:pPr>
      <w:r w:rsidRPr="001748D6">
        <w:rPr>
          <w:rFonts w:ascii="Arial Narrow" w:hAnsi="Arial Narrow" w:cstheme="minorHAnsi"/>
        </w:rPr>
        <w:t xml:space="preserve">mostrar el conocimiento del Reglamento docente metodológico, comprobado a través de los ejercicios de la categoría; </w:t>
      </w:r>
    </w:p>
    <w:p w:rsidR="00F90D77" w:rsidRPr="001748D6" w:rsidRDefault="00F90D77" w:rsidP="00996007">
      <w:pPr>
        <w:numPr>
          <w:ilvl w:val="0"/>
          <w:numId w:val="16"/>
        </w:numPr>
        <w:shd w:val="clear" w:color="auto" w:fill="FFFFFF" w:themeFill="background1"/>
        <w:jc w:val="both"/>
        <w:rPr>
          <w:rFonts w:ascii="Arial Narrow" w:hAnsi="Arial Narrow" w:cstheme="minorHAnsi"/>
        </w:rPr>
      </w:pPr>
      <w:r w:rsidRPr="001748D6">
        <w:rPr>
          <w:rFonts w:ascii="Arial Narrow" w:hAnsi="Arial Narrow" w:cstheme="minorHAnsi"/>
        </w:rPr>
        <w:t>mostrar los conocimientos y habilidades en la utilización de la computación y las tecnologías de la información y las comunicaciones, a través de las actividades establecidas en los incisos a), b), c) y d). El tribunal debe evaluar si el nivel alcanzado por el aspirante está acorde o es superior con el existente en la carrera y disciplina de acuerdo a la categoría a la que aspira.</w:t>
      </w:r>
    </w:p>
    <w:p w:rsidR="00F90D77" w:rsidRPr="001748D6" w:rsidRDefault="00F90D77" w:rsidP="00996007">
      <w:pPr>
        <w:shd w:val="clear" w:color="auto" w:fill="FFFFFF" w:themeFill="background1"/>
        <w:ind w:left="360"/>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34</w:t>
      </w:r>
      <w:r w:rsidRPr="001748D6">
        <w:rPr>
          <w:rFonts w:ascii="Arial Narrow" w:hAnsi="Arial Narrow" w:cstheme="minorHAnsi"/>
        </w:rPr>
        <w:t>: Los ejercicios para la categoría docente principal Profesor Asistente, consisten en: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17"/>
        </w:numPr>
        <w:shd w:val="clear" w:color="auto" w:fill="FFFFFF" w:themeFill="background1"/>
        <w:jc w:val="both"/>
        <w:rPr>
          <w:rFonts w:ascii="Arial Narrow" w:hAnsi="Arial Narrow" w:cstheme="minorHAnsi"/>
        </w:rPr>
      </w:pPr>
      <w:r w:rsidRPr="001748D6">
        <w:rPr>
          <w:rFonts w:ascii="Arial Narrow" w:hAnsi="Arial Narrow" w:cstheme="minorHAnsi"/>
          <w:b/>
          <w:u w:val="single"/>
        </w:rPr>
        <w:t>Desarrollar una clase de comprobación</w:t>
      </w:r>
      <w:r w:rsidRPr="001748D6">
        <w:rPr>
          <w:rFonts w:ascii="Arial Narrow" w:hAnsi="Arial Narrow" w:cstheme="minorHAnsi"/>
        </w:rPr>
        <w:t>, correspondiente al contenido de un tema de la asignatura de que se trate, en la que demuestre cómo trabajar con los estudiantes a través de la instrucción para lograr la educación integral de ellos, en la que debe obtener como mínimo la calificación de Bien (4);</w:t>
      </w:r>
    </w:p>
    <w:p w:rsidR="00F90D77" w:rsidRPr="001748D6" w:rsidRDefault="00F90D77" w:rsidP="00996007">
      <w:pPr>
        <w:numPr>
          <w:ilvl w:val="0"/>
          <w:numId w:val="17"/>
        </w:numPr>
        <w:shd w:val="clear" w:color="auto" w:fill="FFFFFF" w:themeFill="background1"/>
        <w:jc w:val="both"/>
        <w:rPr>
          <w:rFonts w:ascii="Arial Narrow" w:hAnsi="Arial Narrow" w:cstheme="minorHAnsi"/>
        </w:rPr>
      </w:pPr>
      <w:r w:rsidRPr="001748D6">
        <w:rPr>
          <w:rFonts w:ascii="Arial Narrow" w:hAnsi="Arial Narrow" w:cstheme="minorHAnsi"/>
        </w:rPr>
        <w:t>realizar una exposición sobre su participación y resultados en trabajos investigativos, servicios científico técnicos y de innovación tecnológica, como parte de su actividad académica y profesional;</w:t>
      </w:r>
    </w:p>
    <w:p w:rsidR="00F90D77" w:rsidRPr="001748D6" w:rsidRDefault="00F90D77" w:rsidP="00996007">
      <w:pPr>
        <w:numPr>
          <w:ilvl w:val="0"/>
          <w:numId w:val="17"/>
        </w:numPr>
        <w:shd w:val="clear" w:color="auto" w:fill="FFFFFF" w:themeFill="background1"/>
        <w:jc w:val="both"/>
        <w:rPr>
          <w:rFonts w:ascii="Arial Narrow" w:hAnsi="Arial Narrow" w:cstheme="minorHAnsi"/>
        </w:rPr>
      </w:pPr>
      <w:r w:rsidRPr="001748D6">
        <w:rPr>
          <w:rFonts w:ascii="Arial Narrow" w:hAnsi="Arial Narrow" w:cstheme="minorHAnsi"/>
        </w:rPr>
        <w:t xml:space="preserve">realizar una exposición de un tema del Reglamento Docente Metodológico, previamente seleccionado por el Tribunal; </w:t>
      </w:r>
    </w:p>
    <w:p w:rsidR="00F90D77" w:rsidRPr="001748D6" w:rsidRDefault="00F90D77" w:rsidP="00996007">
      <w:pPr>
        <w:numPr>
          <w:ilvl w:val="0"/>
          <w:numId w:val="17"/>
        </w:numPr>
        <w:shd w:val="clear" w:color="auto" w:fill="FFFFFF" w:themeFill="background1"/>
        <w:jc w:val="both"/>
        <w:rPr>
          <w:rFonts w:ascii="Arial Narrow" w:hAnsi="Arial Narrow" w:cstheme="minorHAnsi"/>
        </w:rPr>
      </w:pPr>
      <w:r w:rsidRPr="001748D6">
        <w:rPr>
          <w:rFonts w:ascii="Arial Narrow" w:hAnsi="Arial Narrow" w:cstheme="minorHAnsi"/>
        </w:rPr>
        <w:t>realizar una exposición crítica del programa analítico de la asignatura en la que desarrolla su docencia;</w:t>
      </w:r>
    </w:p>
    <w:p w:rsidR="00F90D77" w:rsidRPr="001748D6" w:rsidRDefault="00F90D77" w:rsidP="00996007">
      <w:pPr>
        <w:numPr>
          <w:ilvl w:val="0"/>
          <w:numId w:val="17"/>
        </w:numPr>
        <w:shd w:val="clear" w:color="auto" w:fill="FFFFFF" w:themeFill="background1"/>
        <w:jc w:val="both"/>
        <w:rPr>
          <w:rFonts w:ascii="Arial Narrow" w:hAnsi="Arial Narrow" w:cstheme="minorHAnsi"/>
        </w:rPr>
      </w:pPr>
      <w:r w:rsidRPr="001748D6">
        <w:rPr>
          <w:rFonts w:ascii="Arial Narrow" w:hAnsi="Arial Narrow" w:cstheme="minorHAnsi"/>
        </w:rPr>
        <w:t xml:space="preserve">mostrar los conocimientos y habilidades en la utilización de la computación y las tecnologías de la información y las comunicaciones, a través de las actividades establecidas en los incisos a), b), c) y d). El tribunal debe evaluar si el nivel alcanzado por el aspirante está acorde o es superior con el existente en la carrera y disciplina de que se trate de acuerdo a la categoría a la que aspira. </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 xml:space="preserve"> </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35</w:t>
      </w:r>
      <w:r w:rsidRPr="001748D6">
        <w:rPr>
          <w:rFonts w:ascii="Arial Narrow" w:hAnsi="Arial Narrow" w:cstheme="minorHAnsi"/>
        </w:rPr>
        <w:t>: Para la categoría docente transitoria de  Instructor, los ejercicios consisten en: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18"/>
        </w:numPr>
        <w:shd w:val="clear" w:color="auto" w:fill="FFFFFF" w:themeFill="background1"/>
        <w:jc w:val="both"/>
        <w:rPr>
          <w:rFonts w:ascii="Arial Narrow" w:hAnsi="Arial Narrow" w:cstheme="minorHAnsi"/>
        </w:rPr>
      </w:pPr>
      <w:r w:rsidRPr="001748D6">
        <w:rPr>
          <w:rFonts w:ascii="Arial Narrow" w:hAnsi="Arial Narrow" w:cstheme="minorHAnsi"/>
          <w:b/>
          <w:u w:val="single"/>
        </w:rPr>
        <w:t>Desarrollar una clase de comprobación</w:t>
      </w:r>
      <w:r w:rsidRPr="001748D6">
        <w:rPr>
          <w:rFonts w:ascii="Arial Narrow" w:hAnsi="Arial Narrow" w:cstheme="minorHAnsi"/>
        </w:rPr>
        <w:t xml:space="preserve"> de una de las asignaturas de la disciplina en que desarrollará la docencia, en la que debe obtener como mínimo la calificación de Bien (4);</w:t>
      </w:r>
    </w:p>
    <w:p w:rsidR="00F90D77" w:rsidRPr="001748D6" w:rsidRDefault="00F90D77" w:rsidP="00996007">
      <w:pPr>
        <w:numPr>
          <w:ilvl w:val="0"/>
          <w:numId w:val="18"/>
        </w:numPr>
        <w:shd w:val="clear" w:color="auto" w:fill="FFFFFF" w:themeFill="background1"/>
        <w:jc w:val="both"/>
        <w:rPr>
          <w:rFonts w:ascii="Arial Narrow" w:hAnsi="Arial Narrow" w:cstheme="minorHAnsi"/>
        </w:rPr>
      </w:pPr>
      <w:r w:rsidRPr="001748D6">
        <w:rPr>
          <w:rFonts w:ascii="Arial Narrow" w:hAnsi="Arial Narrow" w:cstheme="minorHAnsi"/>
        </w:rPr>
        <w:t xml:space="preserve">realizar una exposición de un tema del Reglamento Docente Metodológico, previamente seleccionado por el Tribunal; </w:t>
      </w:r>
    </w:p>
    <w:p w:rsidR="00F90D77" w:rsidRPr="001748D6" w:rsidRDefault="00F90D77" w:rsidP="00996007">
      <w:pPr>
        <w:numPr>
          <w:ilvl w:val="0"/>
          <w:numId w:val="18"/>
        </w:numPr>
        <w:shd w:val="clear" w:color="auto" w:fill="FFFFFF" w:themeFill="background1"/>
        <w:jc w:val="both"/>
        <w:rPr>
          <w:rFonts w:ascii="Arial Narrow" w:hAnsi="Arial Narrow" w:cstheme="minorHAnsi"/>
        </w:rPr>
      </w:pPr>
      <w:r w:rsidRPr="001748D6">
        <w:rPr>
          <w:rFonts w:ascii="Arial Narrow" w:hAnsi="Arial Narrow" w:cstheme="minorHAnsi"/>
        </w:rPr>
        <w:t>mostrar los conocimientos y habilidades en la utilización de la computación y las tecnologías de la información y las comunicaciones, a través de las actividades establecidas en los incisos a) y b).</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36</w:t>
      </w:r>
      <w:r w:rsidRPr="001748D6">
        <w:rPr>
          <w:rFonts w:ascii="Arial Narrow" w:hAnsi="Arial Narrow" w:cstheme="minorHAnsi"/>
        </w:rPr>
        <w:t xml:space="preserve">: Para la categoría docente complementaria Auxiliar Técnico de </w:t>
      </w:r>
      <w:smartTag w:uri="urn:schemas-microsoft-com:office:smarttags" w:element="PersonName">
        <w:smartTagPr>
          <w:attr w:name="ProductID" w:val="la Docencia"/>
        </w:smartTagPr>
        <w:r w:rsidRPr="001748D6">
          <w:rPr>
            <w:rFonts w:ascii="Arial Narrow" w:hAnsi="Arial Narrow" w:cstheme="minorHAnsi"/>
          </w:rPr>
          <w:t>la Docencia</w:t>
        </w:r>
      </w:smartTag>
      <w:r w:rsidRPr="001748D6">
        <w:rPr>
          <w:rFonts w:ascii="Arial Narrow" w:hAnsi="Arial Narrow" w:cstheme="minorHAnsi"/>
        </w:rPr>
        <w:t>, el ejercicio consiste en la realización de una clase práctica o de laboratorio correspondiente a la asignatura donde desarrollará su trabajo, en la que debe obtener como mínimo la calificación de Bien (4).</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w:t>
      </w:r>
      <w:r w:rsidRPr="001748D6">
        <w:rPr>
          <w:rFonts w:ascii="Arial Narrow" w:hAnsi="Arial Narrow" w:cstheme="minorHAnsi"/>
          <w:b/>
          <w:color w:val="FF0000"/>
        </w:rPr>
        <w:t xml:space="preserve"> </w:t>
      </w:r>
      <w:r w:rsidRPr="001748D6">
        <w:rPr>
          <w:rFonts w:ascii="Arial Narrow" w:hAnsi="Arial Narrow" w:cstheme="minorHAnsi"/>
          <w:b/>
        </w:rPr>
        <w:t>37</w:t>
      </w:r>
      <w:r w:rsidRPr="001748D6">
        <w:rPr>
          <w:rFonts w:ascii="Arial Narrow" w:hAnsi="Arial Narrow" w:cstheme="minorHAnsi"/>
        </w:rPr>
        <w:t xml:space="preserve">: En las universidades de ciencias médicas, la clase a la que se hace referencia en los Artículos 32, 33, 34, 35 y 36, en las disciplinas y especialidades clínicas y preclínicas, </w:t>
      </w:r>
      <w:r w:rsidRPr="001748D6">
        <w:rPr>
          <w:rFonts w:ascii="Arial Narrow" w:hAnsi="Arial Narrow" w:cstheme="minorHAnsi"/>
          <w:b/>
          <w:u w:val="single"/>
        </w:rPr>
        <w:t>se desarrollará sobre algunas de las actividades de educación en el trabajo</w:t>
      </w:r>
      <w:r w:rsidRPr="001748D6">
        <w:rPr>
          <w:rFonts w:ascii="Arial Narrow" w:hAnsi="Arial Narrow" w:cstheme="minorHAnsi"/>
        </w:rPr>
        <w:t>, prevista en el Reglamento para la Organización del Proceso Docente Educativo en las mencionadas universidades.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En la Universidad de las Artes la clase a  la que se hace referencia en los Artículos 32, 33, 34, 35 y 36, puede consistir en una presentación artística, concierto, exposición o cualquier otra modalidad de expresión de las artes y realizarse en los contextos específicos como salas de conciertos, museos, teatros y laboratorios de restauración, entre otros.</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38</w:t>
      </w:r>
      <w:r w:rsidRPr="001748D6">
        <w:rPr>
          <w:rFonts w:ascii="Arial Narrow" w:hAnsi="Arial Narrow" w:cstheme="minorHAnsi"/>
          <w:szCs w:val="24"/>
        </w:rPr>
        <w:t>: El tema para la clase metodológica de los que aspiran a las categorías docentes principales Profesor Titular o Profesor Auxiliar, se selecciona al azar, por el tribunal, con quince días naturales de antelación a la fecha fijada para su exposición, entre los temas de la asignatura propuesta por el aspirante, correspondiente a la disciplina convocada.</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El tema de la clase de comprobación, así como el tema para la exposición sobre el reglamento docente metodológico vigente, para los que aspiran a la categoría docente principal de Profesor Asistente o la transitoria de Instructor, se selecciona al azar, por el tribunal, con quince días naturales de antelación a la fecha fijada para su exposición, entre los temas de la asignatura propuesta por el aspirante, correspondiente a la disciplina convocada, así como entre los capítulos del reglamento docente metodológico propuestos por el aspirante.</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39</w:t>
      </w:r>
      <w:r w:rsidRPr="001748D6">
        <w:rPr>
          <w:rFonts w:ascii="Arial Narrow" w:hAnsi="Arial Narrow" w:cstheme="minorHAnsi"/>
        </w:rPr>
        <w:t xml:space="preserve">: Para efectuar la valoración cualitativa del trabajo o aportes científicos de un aspirante a categoría docente, los tribunales apreciarán directamente los resultados académicos obtenidos en dirección de trabajos científicos, tutorías de doctorados, maestrías, proyectos de investigación desarrollo o innovación o extensión universitaria en que haya participado el aspirante y las publicaciones realizadas, así como la opinión del consejo científico de la universidad o de la facultad y de los organismos estatales o no en que haya aplicado resultados de investigación o participado el aspirante, así como cuantos otros elementos consideren necesarios. </w:t>
      </w:r>
    </w:p>
    <w:p w:rsidR="00F90D77" w:rsidRPr="001748D6" w:rsidRDefault="00F90D77" w:rsidP="00996007">
      <w:pPr>
        <w:pStyle w:val="Textoindependiente2"/>
        <w:shd w:val="clear" w:color="auto" w:fill="FFFFFF" w:themeFill="background1"/>
        <w:rPr>
          <w:rFonts w:ascii="Arial Narrow" w:hAnsi="Arial Narrow" w:cstheme="minorHAnsi"/>
          <w:szCs w:val="24"/>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40</w:t>
      </w:r>
      <w:r w:rsidRPr="001748D6">
        <w:rPr>
          <w:rFonts w:ascii="Arial Narrow" w:hAnsi="Arial Narrow" w:cstheme="minorHAnsi"/>
        </w:rPr>
        <w:t xml:space="preserve">: Los tribunales deben expedir las calificaciones de los ejercicios, como máximo tres días hábiles posteriores a su realización e informar a los aspirantes al respecto.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41</w:t>
      </w:r>
      <w:r w:rsidRPr="001748D6">
        <w:rPr>
          <w:rFonts w:ascii="Arial Narrow" w:hAnsi="Arial Narrow" w:cstheme="minorHAnsi"/>
          <w:szCs w:val="24"/>
        </w:rPr>
        <w:t>: Los tribunales presentan a la consideración del rector la propuesta fundamentada de los aspirantes a los que considere deba otorgárseles las categorías docentes. La fundamentación se basa en primer lugar, en el análisis integral del expediente y en las valoraciones cualitativas y cuantitativas sobre el cumplimiento de los requisitos y resultados de los ejercicios realizados.</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color w:val="FF0000"/>
        </w:rPr>
      </w:pPr>
      <w:r w:rsidRPr="001748D6">
        <w:rPr>
          <w:rFonts w:ascii="Arial Narrow" w:hAnsi="Arial Narrow" w:cstheme="minorHAnsi"/>
          <w:b/>
        </w:rPr>
        <w:t>ARTÍCULO 42</w:t>
      </w:r>
      <w:r w:rsidRPr="001748D6">
        <w:rPr>
          <w:rFonts w:ascii="Arial Narrow" w:hAnsi="Arial Narrow" w:cstheme="minorHAnsi"/>
        </w:rPr>
        <w:t xml:space="preserve">: Los ejercicios sólo tienen validez para el proceso en que se realizan y no para procesos posteriores. </w:t>
      </w:r>
      <w:r w:rsidR="006A712B" w:rsidRPr="001748D6">
        <w:rPr>
          <w:rFonts w:ascii="Arial Narrow" w:hAnsi="Arial Narrow" w:cstheme="minorHAnsi"/>
          <w:color w:val="FF0000"/>
        </w:rPr>
        <w:t>No son publicos</w:t>
      </w:r>
    </w:p>
    <w:p w:rsidR="00F90D77" w:rsidRPr="001748D6" w:rsidRDefault="00F90D77" w:rsidP="00996007">
      <w:pPr>
        <w:shd w:val="clear" w:color="auto" w:fill="FFFFFF" w:themeFill="background1"/>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lang w:val="es-ES"/>
        </w:rPr>
        <w:t xml:space="preserve">El formato para la </w:t>
      </w:r>
      <w:r w:rsidRPr="001748D6">
        <w:rPr>
          <w:rFonts w:ascii="Arial Narrow" w:hAnsi="Arial Narrow" w:cstheme="minorHAnsi"/>
        </w:rPr>
        <w:t xml:space="preserve">confección del Diploma de las categorías docentes de Profesor Titular, Profesor Auxiliar, Profesor Asistente, Instructor y Auxiliar Técnico de </w:t>
      </w:r>
      <w:smartTag w:uri="urn:schemas-microsoft-com:office:smarttags" w:element="PersonName">
        <w:smartTagPr>
          <w:attr w:name="ProductID" w:val="la Docencia"/>
        </w:smartTagPr>
        <w:r w:rsidRPr="001748D6">
          <w:rPr>
            <w:rFonts w:ascii="Arial Narrow" w:hAnsi="Arial Narrow" w:cstheme="minorHAnsi"/>
          </w:rPr>
          <w:t>la Docencia</w:t>
        </w:r>
      </w:smartTag>
      <w:r w:rsidRPr="001748D6">
        <w:rPr>
          <w:rFonts w:ascii="Arial Narrow" w:hAnsi="Arial Narrow" w:cstheme="minorHAnsi"/>
        </w:rPr>
        <w:t xml:space="preserve"> se indica en el Anexo 2 a esta Resolución.</w:t>
      </w:r>
    </w:p>
    <w:p w:rsidR="00F90D77" w:rsidRPr="001748D6" w:rsidRDefault="00F90D77" w:rsidP="00996007">
      <w:pPr>
        <w:shd w:val="clear" w:color="auto" w:fill="FFFFFF" w:themeFill="background1"/>
        <w:tabs>
          <w:tab w:val="num" w:pos="720"/>
        </w:tabs>
        <w:jc w:val="both"/>
        <w:rPr>
          <w:rFonts w:ascii="Arial Narrow" w:hAnsi="Arial Narrow" w:cstheme="minorHAnsi"/>
          <w:sz w:val="16"/>
          <w:szCs w:val="16"/>
        </w:rPr>
      </w:pPr>
    </w:p>
    <w:p w:rsidR="00F90D77" w:rsidRPr="001748D6" w:rsidRDefault="00F90D77" w:rsidP="00996007">
      <w:pPr>
        <w:shd w:val="clear" w:color="auto" w:fill="FFFFFF" w:themeFill="background1"/>
        <w:tabs>
          <w:tab w:val="num" w:pos="720"/>
        </w:tabs>
        <w:jc w:val="both"/>
        <w:rPr>
          <w:rFonts w:ascii="Arial Narrow" w:hAnsi="Arial Narrow" w:cstheme="minorHAnsi"/>
          <w:sz w:val="16"/>
          <w:szCs w:val="16"/>
        </w:rPr>
      </w:pPr>
    </w:p>
    <w:p w:rsidR="00F90D77" w:rsidRPr="001748D6" w:rsidRDefault="00F90D77" w:rsidP="00996007">
      <w:pPr>
        <w:pStyle w:val="Ttulo1"/>
        <w:shd w:val="clear" w:color="auto" w:fill="FFFFFF" w:themeFill="background1"/>
        <w:rPr>
          <w:rFonts w:ascii="Arial Narrow" w:hAnsi="Arial Narrow" w:cstheme="minorHAnsi"/>
          <w:szCs w:val="24"/>
        </w:rPr>
      </w:pPr>
      <w:r w:rsidRPr="001748D6">
        <w:rPr>
          <w:rFonts w:ascii="Arial Narrow" w:hAnsi="Arial Narrow" w:cstheme="minorHAnsi"/>
          <w:szCs w:val="24"/>
        </w:rPr>
        <w:t>CAPITULO VI</w:t>
      </w: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DE LOS TRIBUNALES PARA EL OTORGAMIENTO, RATIFICACIÓN O PÉRDIDA DE LAS CATEGORÍAS DOCENTES</w:t>
      </w:r>
    </w:p>
    <w:p w:rsidR="00F90D77" w:rsidRPr="001748D6" w:rsidRDefault="00F90D77" w:rsidP="00996007">
      <w:pPr>
        <w:shd w:val="clear" w:color="auto" w:fill="FFFFFF" w:themeFill="background1"/>
        <w:jc w:val="center"/>
        <w:rPr>
          <w:rFonts w:ascii="Arial Narrow" w:hAnsi="Arial Narrow" w:cstheme="minorHAnsi"/>
          <w:color w:val="FF0000"/>
          <w:sz w:val="16"/>
          <w:szCs w:val="16"/>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43</w:t>
      </w:r>
      <w:r w:rsidRPr="001748D6">
        <w:rPr>
          <w:rFonts w:ascii="Arial Narrow" w:hAnsi="Arial Narrow" w:cstheme="minorHAnsi"/>
          <w:szCs w:val="24"/>
        </w:rPr>
        <w:t xml:space="preserve">: Los tribunales para el otorgamiento, ratificación o pérdida de las categorías docentes se integran por cinco miembros, uno de los cuales lo presidirá y hasta cuatro suplentes. </w:t>
      </w:r>
    </w:p>
    <w:p w:rsidR="00F90D77" w:rsidRPr="001748D6" w:rsidRDefault="00F90D77" w:rsidP="00996007">
      <w:pPr>
        <w:pStyle w:val="Textoindependiente2"/>
        <w:shd w:val="clear" w:color="auto" w:fill="FFFFFF" w:themeFill="background1"/>
        <w:rPr>
          <w:rFonts w:ascii="Arial Narrow" w:hAnsi="Arial Narrow" w:cstheme="minorHAnsi"/>
          <w:szCs w:val="24"/>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szCs w:val="24"/>
        </w:rPr>
        <w:t>En su integración deberán cumplirse los requisitos siguientes:</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pStyle w:val="Textoindependiente2"/>
        <w:numPr>
          <w:ilvl w:val="0"/>
          <w:numId w:val="19"/>
        </w:numPr>
        <w:shd w:val="clear" w:color="auto" w:fill="FFFFFF" w:themeFill="background1"/>
        <w:rPr>
          <w:rFonts w:ascii="Arial Narrow" w:hAnsi="Arial Narrow" w:cstheme="minorHAnsi"/>
          <w:szCs w:val="24"/>
        </w:rPr>
      </w:pPr>
      <w:r w:rsidRPr="001748D6">
        <w:rPr>
          <w:rFonts w:ascii="Arial Narrow" w:hAnsi="Arial Narrow" w:cstheme="minorHAnsi"/>
          <w:szCs w:val="24"/>
          <w:lang w:val="es-ES_tradnl"/>
        </w:rPr>
        <w:t>E</w:t>
      </w:r>
      <w:r w:rsidRPr="001748D6">
        <w:rPr>
          <w:rFonts w:ascii="Arial Narrow" w:hAnsi="Arial Narrow" w:cstheme="minorHAnsi"/>
          <w:szCs w:val="24"/>
        </w:rPr>
        <w:t xml:space="preserve">l tribunal para el análisis de las categorías docentes Profesor Titular y Profesor Auxiliar está integrado por Profesores Titulares; para el análisis de la categoría docente Profesor Asistente, Instructor y Auxiliar Técnico de </w:t>
      </w:r>
      <w:smartTag w:uri="urn:schemas-microsoft-com:office:smarttags" w:element="PersonName">
        <w:smartTagPr>
          <w:attr w:name="ProductID" w:val="la Docencia"/>
        </w:smartTagPr>
        <w:r w:rsidRPr="001748D6">
          <w:rPr>
            <w:rFonts w:ascii="Arial Narrow" w:hAnsi="Arial Narrow" w:cstheme="minorHAnsi"/>
            <w:szCs w:val="24"/>
          </w:rPr>
          <w:t>la Docencia</w:t>
        </w:r>
      </w:smartTag>
      <w:r w:rsidRPr="001748D6">
        <w:rPr>
          <w:rFonts w:ascii="Arial Narrow" w:hAnsi="Arial Narrow" w:cstheme="minorHAnsi"/>
          <w:szCs w:val="24"/>
        </w:rPr>
        <w:t xml:space="preserve"> está integrado por Profesores Titulares o Profesores Auxiliares; </w:t>
      </w:r>
    </w:p>
    <w:p w:rsidR="00F90D77" w:rsidRPr="001748D6" w:rsidRDefault="00F90D77" w:rsidP="00996007">
      <w:pPr>
        <w:numPr>
          <w:ilvl w:val="0"/>
          <w:numId w:val="19"/>
        </w:numPr>
        <w:shd w:val="clear" w:color="auto" w:fill="FFFFFF" w:themeFill="background1"/>
        <w:jc w:val="both"/>
        <w:rPr>
          <w:rFonts w:ascii="Arial Narrow" w:hAnsi="Arial Narrow" w:cstheme="minorHAnsi"/>
        </w:rPr>
      </w:pPr>
      <w:r w:rsidRPr="001748D6">
        <w:rPr>
          <w:rFonts w:ascii="Arial Narrow" w:hAnsi="Arial Narrow" w:cstheme="minorHAnsi"/>
          <w:lang w:val="es-ES"/>
        </w:rPr>
        <w:t>a</w:t>
      </w:r>
      <w:r w:rsidRPr="001748D6">
        <w:rPr>
          <w:rFonts w:ascii="Arial Narrow" w:hAnsi="Arial Narrow" w:cstheme="minorHAnsi"/>
        </w:rPr>
        <w:t>l menos tres de los miembros del tribunal deben ser profesores de la disciplina que se convoca; la organización sindical correspondiente, conocerá previamente la propuesta de miembros para integrar los tribunales y emitirá cualquier opinión que al respecto considere necesario; podrá seleccionar y apoyarse en alguno de los miembros para mantenerse informado sobre el proceso de análisis.</w:t>
      </w:r>
    </w:p>
    <w:p w:rsidR="00F90D77" w:rsidRPr="001748D6" w:rsidRDefault="00F90D77" w:rsidP="00996007">
      <w:pPr>
        <w:shd w:val="clear" w:color="auto" w:fill="FFFFFF" w:themeFill="background1"/>
        <w:rPr>
          <w:rFonts w:ascii="Arial Narrow" w:hAnsi="Arial Narrow" w:cstheme="minorHAnsi"/>
          <w:color w:val="FF0000"/>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44:</w:t>
      </w:r>
      <w:r w:rsidRPr="001748D6">
        <w:rPr>
          <w:rFonts w:ascii="Arial Narrow" w:hAnsi="Arial Narrow" w:cstheme="minorHAnsi"/>
          <w:szCs w:val="24"/>
        </w:rPr>
        <w:t xml:space="preserve"> Los tribunales que analizarán las categorías docentes de los rectores, directores, jefes de departamentos ó cátedras, asesores técnicos docentes y metodólogos de los organismos, organizaciones u órganos del Estado que tienen universidades subordinadas y poseen estructura específica para atenderlos, estarán integrados por dos dirigentes o funcionarios docentes con categoría docente Profesor Titular que laboren en el ministerio correspondiente y por tres Profesores Titulares de la universidad donde desarrolla docencia el que aspira. Serán aprobados por el Ministro de Educación Superior.</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45:</w:t>
      </w:r>
      <w:r w:rsidRPr="001748D6">
        <w:rPr>
          <w:rFonts w:ascii="Arial Narrow" w:hAnsi="Arial Narrow" w:cstheme="minorHAnsi"/>
        </w:rPr>
        <w:t xml:space="preserve"> Para lograr la continuidad y agilidad del trabajo del tribunal, en caso de ausencia de alguno de los miembros efectivos, siempre que sea posible, se designarán miembros suplentes, los cuales deben cumplir los requisitos exigidos, según la categoría docente que analizará el tribunal y pueden actuar en caso de imposibilidad, recusación o inhibición de alguno de los miembros en propiedad.</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46:</w:t>
      </w:r>
      <w:r w:rsidRPr="001748D6">
        <w:rPr>
          <w:rFonts w:ascii="Arial Narrow" w:hAnsi="Arial Narrow" w:cstheme="minorHAnsi"/>
        </w:rPr>
        <w:t xml:space="preserve"> El rector de la universidad es quien designa, de acuerdo con lo establecido en el presente Reglamento, los tribunales para el análisis de la categoría docente Profesor Asistente, Instructor y Auxiliar Técnico de la Docencia. Así mismo, propone los tribunales para evaluar las categorías docentes Profesor Titular y Profesor Auxiliar, para su aprobación por el Ministro de Educación Superior.</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47</w:t>
      </w:r>
      <w:r w:rsidRPr="001748D6">
        <w:rPr>
          <w:rFonts w:ascii="Arial Narrow" w:hAnsi="Arial Narrow" w:cstheme="minorHAnsi"/>
          <w:szCs w:val="24"/>
        </w:rPr>
        <w:t>: Los rectores de las universidades que no cuenten con el personal con los requisitos exigidos para integrar los tribunales, tramitarán solicitud en tal sentido al rector de otra universidad con estas posibilidades, quien designa o propone a los miembros del tribunal correspondiente, de acuerdo con lo establecido en el presente Reglamento.</w:t>
      </w:r>
      <w:r w:rsidRPr="001748D6">
        <w:rPr>
          <w:rFonts w:ascii="Arial Narrow" w:hAnsi="Arial Narrow" w:cstheme="minorHAnsi"/>
          <w:szCs w:val="24"/>
        </w:rPr>
        <w:tab/>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extoindependiente2"/>
        <w:shd w:val="clear" w:color="auto" w:fill="FFFFFF" w:themeFill="background1"/>
        <w:rPr>
          <w:rFonts w:ascii="Arial Narrow" w:hAnsi="Arial Narrow" w:cstheme="minorHAnsi"/>
          <w:color w:val="FF0000"/>
          <w:szCs w:val="24"/>
        </w:rPr>
      </w:pPr>
      <w:r w:rsidRPr="001748D6">
        <w:rPr>
          <w:rFonts w:ascii="Arial Narrow" w:hAnsi="Arial Narrow" w:cstheme="minorHAnsi"/>
          <w:b/>
          <w:szCs w:val="24"/>
        </w:rPr>
        <w:t>ARTÍCULO 48</w:t>
      </w:r>
      <w:r w:rsidRPr="001748D6">
        <w:rPr>
          <w:rFonts w:ascii="Arial Narrow" w:hAnsi="Arial Narrow" w:cstheme="minorHAnsi"/>
          <w:szCs w:val="24"/>
        </w:rPr>
        <w:t xml:space="preserve">: El personal designado para integrar los tribunales de análisis de las categorías docentes elegirá de entre ellos, en la reunión de constitución, un presidente y un secretario. La reunión de constitución será convocada por el dispositivo u órgano que atiende los procesos de categoría docente en la universidad. </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49:</w:t>
      </w:r>
      <w:r w:rsidRPr="001748D6">
        <w:rPr>
          <w:rFonts w:ascii="Arial Narrow" w:hAnsi="Arial Narrow" w:cstheme="minorHAnsi"/>
          <w:szCs w:val="24"/>
        </w:rPr>
        <w:t xml:space="preserve"> Al personal designado para integrar los tribunales de análisis de las categorías docentes  le será incluida esta tarea en su plan de trabajo.</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Para evaluar los ejercicios, el presidente del tribunal podrá invitar a cuantos especialistas en la materia estime necesario que participen, sin derecho al voto.</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50</w:t>
      </w:r>
      <w:r w:rsidRPr="001748D6">
        <w:rPr>
          <w:rFonts w:ascii="Arial Narrow" w:hAnsi="Arial Narrow" w:cstheme="minorHAnsi"/>
        </w:rPr>
        <w:t xml:space="preserve">: El presidente del tribunal tiene las obligaciones siguientes: </w:t>
      </w:r>
    </w:p>
    <w:p w:rsidR="00F90D77" w:rsidRPr="001748D6" w:rsidRDefault="00F90D77" w:rsidP="00996007">
      <w:pPr>
        <w:numPr>
          <w:ilvl w:val="0"/>
          <w:numId w:val="20"/>
        </w:numPr>
        <w:shd w:val="clear" w:color="auto" w:fill="FFFFFF" w:themeFill="background1"/>
        <w:jc w:val="both"/>
        <w:rPr>
          <w:rFonts w:ascii="Arial Narrow" w:hAnsi="Arial Narrow" w:cstheme="minorHAnsi"/>
        </w:rPr>
      </w:pPr>
      <w:r w:rsidRPr="001748D6">
        <w:rPr>
          <w:rFonts w:ascii="Arial Narrow" w:hAnsi="Arial Narrow" w:cstheme="minorHAnsi"/>
        </w:rPr>
        <w:t>Garantizar el cumplimiento estricto de este Reglamento;</w:t>
      </w:r>
    </w:p>
    <w:p w:rsidR="00F90D77" w:rsidRPr="001748D6" w:rsidRDefault="00F90D77" w:rsidP="00996007">
      <w:pPr>
        <w:numPr>
          <w:ilvl w:val="0"/>
          <w:numId w:val="20"/>
        </w:numPr>
        <w:shd w:val="clear" w:color="auto" w:fill="FFFFFF" w:themeFill="background1"/>
        <w:jc w:val="both"/>
        <w:rPr>
          <w:rFonts w:ascii="Arial Narrow" w:hAnsi="Arial Narrow" w:cstheme="minorHAnsi"/>
        </w:rPr>
      </w:pPr>
      <w:r w:rsidRPr="001748D6">
        <w:rPr>
          <w:rFonts w:ascii="Arial Narrow" w:hAnsi="Arial Narrow" w:cstheme="minorHAnsi"/>
        </w:rPr>
        <w:t>planificar y dirigir el trabajo del tribunal;</w:t>
      </w:r>
    </w:p>
    <w:p w:rsidR="00F90D77" w:rsidRPr="001748D6" w:rsidRDefault="00F90D77" w:rsidP="00996007">
      <w:pPr>
        <w:numPr>
          <w:ilvl w:val="0"/>
          <w:numId w:val="20"/>
        </w:numPr>
        <w:shd w:val="clear" w:color="auto" w:fill="FFFFFF" w:themeFill="background1"/>
        <w:jc w:val="both"/>
        <w:rPr>
          <w:rFonts w:ascii="Arial Narrow" w:hAnsi="Arial Narrow" w:cstheme="minorHAnsi"/>
        </w:rPr>
      </w:pPr>
      <w:r w:rsidRPr="001748D6">
        <w:rPr>
          <w:rFonts w:ascii="Arial Narrow" w:hAnsi="Arial Narrow" w:cstheme="minorHAnsi"/>
        </w:rPr>
        <w:t>controlar la marcha del proceso de análisis de los casos asignados;</w:t>
      </w:r>
    </w:p>
    <w:p w:rsidR="00F90D77" w:rsidRPr="001748D6" w:rsidRDefault="00F90D77" w:rsidP="00996007">
      <w:pPr>
        <w:numPr>
          <w:ilvl w:val="0"/>
          <w:numId w:val="20"/>
        </w:numPr>
        <w:shd w:val="clear" w:color="auto" w:fill="FFFFFF" w:themeFill="background1"/>
        <w:jc w:val="both"/>
        <w:rPr>
          <w:rFonts w:ascii="Arial Narrow" w:hAnsi="Arial Narrow" w:cstheme="minorHAnsi"/>
        </w:rPr>
      </w:pPr>
      <w:r w:rsidRPr="001748D6">
        <w:rPr>
          <w:rFonts w:ascii="Arial Narrow" w:hAnsi="Arial Narrow" w:cstheme="minorHAnsi"/>
        </w:rPr>
        <w:t>velar por la calidad del proceso de análisis;</w:t>
      </w:r>
    </w:p>
    <w:p w:rsidR="00F90D77" w:rsidRPr="001748D6" w:rsidRDefault="00F90D77" w:rsidP="00996007">
      <w:pPr>
        <w:numPr>
          <w:ilvl w:val="0"/>
          <w:numId w:val="20"/>
        </w:numPr>
        <w:shd w:val="clear" w:color="auto" w:fill="FFFFFF" w:themeFill="background1"/>
        <w:jc w:val="both"/>
        <w:rPr>
          <w:rFonts w:ascii="Arial Narrow" w:hAnsi="Arial Narrow" w:cstheme="minorHAnsi"/>
        </w:rPr>
      </w:pPr>
      <w:r w:rsidRPr="001748D6">
        <w:rPr>
          <w:rFonts w:ascii="Arial Narrow" w:hAnsi="Arial Narrow" w:cstheme="minorHAnsi"/>
        </w:rPr>
        <w:t>coordinar la actuación de los integrantes del tribunal.</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51</w:t>
      </w:r>
      <w:r w:rsidRPr="001748D6">
        <w:rPr>
          <w:rFonts w:ascii="Arial Narrow" w:hAnsi="Arial Narrow" w:cstheme="minorHAnsi"/>
        </w:rPr>
        <w:t>: El secretario del tribunal tiene las obligaciones siguientes:</w:t>
      </w:r>
    </w:p>
    <w:p w:rsidR="00F90D77" w:rsidRPr="001748D6" w:rsidRDefault="00F90D77" w:rsidP="00996007">
      <w:pPr>
        <w:numPr>
          <w:ilvl w:val="0"/>
          <w:numId w:val="21"/>
        </w:numPr>
        <w:shd w:val="clear" w:color="auto" w:fill="FFFFFF" w:themeFill="background1"/>
        <w:jc w:val="both"/>
        <w:rPr>
          <w:rFonts w:ascii="Arial Narrow" w:hAnsi="Arial Narrow" w:cstheme="minorHAnsi"/>
        </w:rPr>
      </w:pPr>
      <w:r w:rsidRPr="001748D6">
        <w:rPr>
          <w:rFonts w:ascii="Arial Narrow" w:hAnsi="Arial Narrow" w:cstheme="minorHAnsi"/>
        </w:rPr>
        <w:t>Mantener en regla y actualizada la documentación referida al proceso de análisis, la que se integra en un expediente debidamente foliado;</w:t>
      </w:r>
    </w:p>
    <w:p w:rsidR="00F90D77" w:rsidRPr="001748D6" w:rsidRDefault="00F90D77" w:rsidP="00996007">
      <w:pPr>
        <w:numPr>
          <w:ilvl w:val="0"/>
          <w:numId w:val="21"/>
        </w:numPr>
        <w:shd w:val="clear" w:color="auto" w:fill="FFFFFF" w:themeFill="background1"/>
        <w:jc w:val="both"/>
        <w:rPr>
          <w:rFonts w:ascii="Arial Narrow" w:hAnsi="Arial Narrow" w:cstheme="minorHAnsi"/>
        </w:rPr>
      </w:pPr>
      <w:r w:rsidRPr="001748D6">
        <w:rPr>
          <w:rFonts w:ascii="Arial Narrow" w:hAnsi="Arial Narrow" w:cstheme="minorHAnsi"/>
        </w:rPr>
        <w:t>custodiar los expedientes entregados al tribunal;</w:t>
      </w:r>
    </w:p>
    <w:p w:rsidR="00F90D77" w:rsidRPr="001748D6" w:rsidRDefault="00F90D77" w:rsidP="00996007">
      <w:pPr>
        <w:numPr>
          <w:ilvl w:val="0"/>
          <w:numId w:val="21"/>
        </w:numPr>
        <w:shd w:val="clear" w:color="auto" w:fill="FFFFFF" w:themeFill="background1"/>
        <w:jc w:val="both"/>
        <w:rPr>
          <w:rFonts w:ascii="Arial Narrow" w:hAnsi="Arial Narrow" w:cstheme="minorHAnsi"/>
        </w:rPr>
      </w:pPr>
      <w:r w:rsidRPr="001748D6">
        <w:rPr>
          <w:rFonts w:ascii="Arial Narrow" w:hAnsi="Arial Narrow" w:cstheme="minorHAnsi"/>
        </w:rPr>
        <w:t>levantar acta de las reuniones de trabajo del tribunal;</w:t>
      </w:r>
    </w:p>
    <w:p w:rsidR="00F90D77" w:rsidRPr="001748D6" w:rsidRDefault="00F90D77" w:rsidP="00996007">
      <w:pPr>
        <w:numPr>
          <w:ilvl w:val="0"/>
          <w:numId w:val="21"/>
        </w:numPr>
        <w:shd w:val="clear" w:color="auto" w:fill="FFFFFF" w:themeFill="background1"/>
        <w:jc w:val="both"/>
        <w:rPr>
          <w:rFonts w:ascii="Arial Narrow" w:hAnsi="Arial Narrow" w:cstheme="minorHAnsi"/>
        </w:rPr>
      </w:pPr>
      <w:r w:rsidRPr="001748D6">
        <w:rPr>
          <w:rFonts w:ascii="Arial Narrow" w:hAnsi="Arial Narrow" w:cstheme="minorHAnsi"/>
        </w:rPr>
        <w:t>citar a los miembros del tribunal a las reuniones programadas;</w:t>
      </w:r>
    </w:p>
    <w:p w:rsidR="00F90D77" w:rsidRPr="001748D6" w:rsidRDefault="00F90D77" w:rsidP="00996007">
      <w:pPr>
        <w:numPr>
          <w:ilvl w:val="0"/>
          <w:numId w:val="21"/>
        </w:numPr>
        <w:shd w:val="clear" w:color="auto" w:fill="FFFFFF" w:themeFill="background1"/>
        <w:jc w:val="both"/>
        <w:rPr>
          <w:rFonts w:ascii="Arial Narrow" w:hAnsi="Arial Narrow" w:cstheme="minorHAnsi"/>
        </w:rPr>
      </w:pPr>
      <w:r w:rsidRPr="001748D6">
        <w:rPr>
          <w:rFonts w:ascii="Arial Narrow" w:hAnsi="Arial Narrow" w:cstheme="minorHAnsi"/>
        </w:rPr>
        <w:t>auxiliar al presidente del tribunal en las tareas que éste le encomiende;</w:t>
      </w:r>
    </w:p>
    <w:p w:rsidR="00F90D77" w:rsidRPr="001748D6" w:rsidRDefault="00F90D77" w:rsidP="00996007">
      <w:pPr>
        <w:numPr>
          <w:ilvl w:val="0"/>
          <w:numId w:val="21"/>
        </w:numPr>
        <w:shd w:val="clear" w:color="auto" w:fill="FFFFFF" w:themeFill="background1"/>
        <w:jc w:val="both"/>
        <w:rPr>
          <w:rFonts w:ascii="Arial Narrow" w:hAnsi="Arial Narrow" w:cstheme="minorHAnsi"/>
        </w:rPr>
      </w:pPr>
      <w:r w:rsidRPr="001748D6">
        <w:rPr>
          <w:rFonts w:ascii="Arial Narrow" w:hAnsi="Arial Narrow" w:cstheme="minorHAnsi"/>
        </w:rPr>
        <w:t>es el responsable de la calidad de la documentación que se elabora, sobre todo en la observación de los artículos del presente Reglamento.</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52</w:t>
      </w:r>
      <w:r w:rsidRPr="001748D6">
        <w:rPr>
          <w:rFonts w:ascii="Arial Narrow" w:hAnsi="Arial Narrow" w:cstheme="minorHAnsi"/>
        </w:rPr>
        <w:t>: Los miembros del tribunal tienen las obligaciones siguientes:</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a) Asistir a las reuniones programadas por el presidente del tribunal;</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b) ejecutar con calidad y en el tiempo programado las tareas que se le asignen.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Estas obligaciones rigen igualmente para los miembros suplentes del tribunal.</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53:</w:t>
      </w:r>
      <w:r w:rsidRPr="001748D6">
        <w:rPr>
          <w:rFonts w:ascii="Arial Narrow" w:hAnsi="Arial Narrow" w:cstheme="minorHAnsi"/>
        </w:rPr>
        <w:t xml:space="preserve"> Los tribunales para el otorgamiento de las categorías docentes están facultados para:</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22"/>
        </w:numPr>
        <w:shd w:val="clear" w:color="auto" w:fill="FFFFFF" w:themeFill="background1"/>
        <w:jc w:val="both"/>
        <w:rPr>
          <w:rFonts w:ascii="Arial Narrow" w:hAnsi="Arial Narrow" w:cstheme="minorHAnsi"/>
        </w:rPr>
      </w:pPr>
      <w:r w:rsidRPr="001748D6">
        <w:rPr>
          <w:rFonts w:ascii="Arial Narrow" w:hAnsi="Arial Narrow" w:cstheme="minorHAnsi"/>
        </w:rPr>
        <w:t>Obtener información del departamento, cátedra u otras áreas organizativas aprobadas en la estructura, donde labore el aspirante, a los efectos de esclarecer algún elemento de juicio o precisar  algunos de los aspectos que complementen la totalidad de los requisitos;</w:t>
      </w:r>
    </w:p>
    <w:p w:rsidR="00F90D77" w:rsidRPr="001748D6" w:rsidRDefault="00F90D77" w:rsidP="00996007">
      <w:pPr>
        <w:numPr>
          <w:ilvl w:val="0"/>
          <w:numId w:val="22"/>
        </w:numPr>
        <w:shd w:val="clear" w:color="auto" w:fill="FFFFFF" w:themeFill="background1"/>
        <w:jc w:val="both"/>
        <w:rPr>
          <w:rFonts w:ascii="Arial Narrow" w:hAnsi="Arial Narrow" w:cstheme="minorHAnsi"/>
        </w:rPr>
      </w:pPr>
      <w:r w:rsidRPr="001748D6">
        <w:rPr>
          <w:rFonts w:ascii="Arial Narrow" w:hAnsi="Arial Narrow" w:cstheme="minorHAnsi"/>
        </w:rPr>
        <w:t>proponer a los niveles correspondientes el otorgamiento, ratificación y revocación de las categorías docentes, en los casos en que proceda;</w:t>
      </w:r>
    </w:p>
    <w:p w:rsidR="00F90D77" w:rsidRPr="001748D6" w:rsidRDefault="00F90D77" w:rsidP="00996007">
      <w:pPr>
        <w:numPr>
          <w:ilvl w:val="0"/>
          <w:numId w:val="22"/>
        </w:numPr>
        <w:shd w:val="clear" w:color="auto" w:fill="FFFFFF" w:themeFill="background1"/>
        <w:jc w:val="both"/>
        <w:rPr>
          <w:rFonts w:ascii="Arial Narrow" w:hAnsi="Arial Narrow" w:cstheme="minorHAnsi"/>
        </w:rPr>
      </w:pPr>
      <w:r w:rsidRPr="001748D6">
        <w:rPr>
          <w:rFonts w:ascii="Arial Narrow" w:hAnsi="Arial Narrow" w:cstheme="minorHAnsi"/>
        </w:rPr>
        <w:t>informar al dispositivo u órgano que atiende los procesos de categoría docente en la universidad los resultados y los aspirantes que no reúnen los requisitos exigidos para la categoría en cuestión.</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pStyle w:val="Textoindependiente2"/>
        <w:shd w:val="clear" w:color="auto" w:fill="FFFFFF" w:themeFill="background1"/>
        <w:rPr>
          <w:rFonts w:ascii="Arial Narrow" w:hAnsi="Arial Narrow" w:cstheme="minorHAnsi"/>
          <w:color w:val="FF0000"/>
          <w:szCs w:val="24"/>
        </w:rPr>
      </w:pPr>
      <w:r w:rsidRPr="001748D6">
        <w:rPr>
          <w:rFonts w:ascii="Arial Narrow" w:hAnsi="Arial Narrow" w:cstheme="minorHAnsi"/>
          <w:b/>
        </w:rPr>
        <w:t>ARTÍCULO 54</w:t>
      </w:r>
      <w:r w:rsidRPr="001748D6">
        <w:rPr>
          <w:rFonts w:ascii="Arial Narrow" w:hAnsi="Arial Narrow" w:cstheme="minorHAnsi"/>
        </w:rPr>
        <w:t xml:space="preserve">: En el Plan de trabajo anual de la universidad debe aparecer el cronograma del proceso de categorización docente. Los tribunales, una vez constituidos, reciben del </w:t>
      </w:r>
      <w:r w:rsidRPr="001748D6">
        <w:rPr>
          <w:rFonts w:ascii="Arial Narrow" w:hAnsi="Arial Narrow" w:cstheme="minorHAnsi"/>
          <w:szCs w:val="24"/>
        </w:rPr>
        <w:t xml:space="preserve">dispositivo u órgano que atiende los procesos de categoría docente en la universidad, </w:t>
      </w:r>
      <w:r w:rsidRPr="001748D6">
        <w:rPr>
          <w:rFonts w:ascii="Arial Narrow" w:hAnsi="Arial Narrow" w:cstheme="minorHAnsi"/>
        </w:rPr>
        <w:t xml:space="preserve">en la fecha programada, los expedientes de los aspirantes a categorías docentes debidamente actualizados. </w:t>
      </w:r>
    </w:p>
    <w:p w:rsidR="00F90D77" w:rsidRPr="001748D6" w:rsidRDefault="00F90D77" w:rsidP="00996007">
      <w:pPr>
        <w:shd w:val="clear" w:color="auto" w:fill="FFFFFF" w:themeFill="background1"/>
        <w:rPr>
          <w:rFonts w:ascii="Arial Narrow" w:hAnsi="Arial Narrow" w:cstheme="minorHAnsi"/>
          <w:sz w:val="16"/>
          <w:szCs w:val="16"/>
          <w:lang w:val="es-ES"/>
        </w:rPr>
      </w:pPr>
    </w:p>
    <w:p w:rsidR="00F90D77" w:rsidRPr="001748D6" w:rsidRDefault="00F90D77" w:rsidP="00996007">
      <w:pPr>
        <w:pStyle w:val="Ttulo2"/>
        <w:shd w:val="clear" w:color="auto" w:fill="FFFFFF" w:themeFill="background1"/>
        <w:rPr>
          <w:rFonts w:ascii="Arial Narrow" w:hAnsi="Arial Narrow" w:cstheme="minorHAnsi"/>
          <w:b/>
          <w:szCs w:val="24"/>
        </w:rPr>
      </w:pPr>
      <w:r w:rsidRPr="001748D6">
        <w:rPr>
          <w:rFonts w:ascii="Arial Narrow" w:hAnsi="Arial Narrow" w:cstheme="minorHAnsi"/>
          <w:b/>
          <w:szCs w:val="24"/>
        </w:rPr>
        <w:t>CAPITULO VII</w:t>
      </w:r>
    </w:p>
    <w:p w:rsidR="00F90D77" w:rsidRPr="001748D6" w:rsidRDefault="00F90D77" w:rsidP="00996007">
      <w:pPr>
        <w:pStyle w:val="Textoindependiente"/>
        <w:shd w:val="clear" w:color="auto" w:fill="FFFFFF" w:themeFill="background1"/>
        <w:rPr>
          <w:rFonts w:ascii="Arial Narrow" w:hAnsi="Arial Narrow" w:cstheme="minorHAnsi"/>
          <w:b/>
          <w:szCs w:val="24"/>
        </w:rPr>
      </w:pPr>
      <w:r w:rsidRPr="001748D6">
        <w:rPr>
          <w:rFonts w:ascii="Arial Narrow" w:hAnsi="Arial Narrow" w:cstheme="minorHAnsi"/>
          <w:b/>
          <w:szCs w:val="24"/>
        </w:rPr>
        <w:t>DEL PROCEDIMIENTO PARA CONVOCAR AL PROCESO DE CATEGORÍAS DOCENTES</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55:</w:t>
      </w:r>
      <w:r w:rsidRPr="001748D6">
        <w:rPr>
          <w:rFonts w:ascii="Arial Narrow" w:hAnsi="Arial Narrow" w:cstheme="minorHAnsi"/>
        </w:rPr>
        <w:t xml:space="preserve"> A partir de la estructura de categorías  docentes aprobada a la universidad, el rector determina las plazas de categorías docentes a convocar por disciplinas y asignaturas, según corresponda.</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Previa coordinación con la organización sindical, dispondrá la publicación de la convocatoria del proceso y su divulgación, la que debe especificar las disciplinas para las plazas de Profesor Titular y Profesor Auxiliar y las asignaturas para Profesor Asistente y de Instructor.</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56:</w:t>
      </w:r>
      <w:r w:rsidRPr="001748D6">
        <w:rPr>
          <w:rFonts w:ascii="Arial Narrow" w:hAnsi="Arial Narrow" w:cstheme="minorHAnsi"/>
        </w:rPr>
        <w:t xml:space="preserve"> Los aspirantes que consideren reunir los requisitos para una de las categorías docentes a analizar, deben presentar su solicitud por escrito al decano u otro nivel que corresponda, en un término de treinta días naturales como máximo, posteriores a la publicación de la convocatoria.</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tulo2"/>
        <w:shd w:val="clear" w:color="auto" w:fill="FFFFFF" w:themeFill="background1"/>
        <w:rPr>
          <w:rFonts w:ascii="Arial Narrow" w:hAnsi="Arial Narrow" w:cstheme="minorHAnsi"/>
          <w:b/>
          <w:szCs w:val="24"/>
        </w:rPr>
      </w:pPr>
      <w:r w:rsidRPr="001748D6">
        <w:rPr>
          <w:rFonts w:ascii="Arial Narrow" w:hAnsi="Arial Narrow" w:cstheme="minorHAnsi"/>
          <w:b/>
          <w:szCs w:val="24"/>
        </w:rPr>
        <w:t xml:space="preserve">CAPITULO VIII </w:t>
      </w:r>
    </w:p>
    <w:p w:rsidR="00F90D77" w:rsidRPr="001748D6" w:rsidRDefault="00F90D77" w:rsidP="00996007">
      <w:pPr>
        <w:pStyle w:val="Ttulo1"/>
        <w:shd w:val="clear" w:color="auto" w:fill="FFFFFF" w:themeFill="background1"/>
        <w:rPr>
          <w:rFonts w:ascii="Arial Narrow" w:hAnsi="Arial Narrow" w:cstheme="minorHAnsi"/>
          <w:szCs w:val="24"/>
        </w:rPr>
      </w:pPr>
      <w:r w:rsidRPr="001748D6">
        <w:rPr>
          <w:rFonts w:ascii="Arial Narrow" w:hAnsi="Arial Narrow" w:cstheme="minorHAnsi"/>
          <w:szCs w:val="24"/>
        </w:rPr>
        <w:t>DEL OTORGAMIENTO DE LAS CATEGORIAS DOCENTES</w:t>
      </w:r>
    </w:p>
    <w:p w:rsidR="00F90D77" w:rsidRPr="001748D6" w:rsidRDefault="00F90D77" w:rsidP="00996007">
      <w:pPr>
        <w:shd w:val="clear" w:color="auto" w:fill="FFFFFF" w:themeFill="background1"/>
        <w:rPr>
          <w:rFonts w:ascii="Arial Narrow" w:hAnsi="Arial Narrow" w:cstheme="minorHAnsi"/>
          <w:sz w:val="16"/>
          <w:szCs w:val="16"/>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57:</w:t>
      </w:r>
      <w:r w:rsidRPr="001748D6">
        <w:rPr>
          <w:rFonts w:ascii="Arial Narrow" w:hAnsi="Arial Narrow" w:cstheme="minorHAnsi"/>
        </w:rPr>
        <w:t xml:space="preserve"> El otorgamiento de las categorías docentes se realiza de acuerdo con las normas establecidas en el presente Reglamento por los niveles siguientes: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23"/>
        </w:numPr>
        <w:shd w:val="clear" w:color="auto" w:fill="FFFFFF" w:themeFill="background1"/>
        <w:tabs>
          <w:tab w:val="left" w:pos="284"/>
        </w:tabs>
        <w:jc w:val="both"/>
        <w:rPr>
          <w:rFonts w:ascii="Arial Narrow" w:hAnsi="Arial Narrow" w:cstheme="minorHAnsi"/>
        </w:rPr>
      </w:pPr>
      <w:r w:rsidRPr="001748D6">
        <w:rPr>
          <w:rFonts w:ascii="Arial Narrow" w:hAnsi="Arial Narrow" w:cstheme="minorHAnsi"/>
        </w:rPr>
        <w:t>El Ministro de Educación Superior otorga las categorías docentes especiales Profesor Emérito y Profesor Invitado. Autoriza el otorgamiento de las categorías docentes principales de Profesor Titular y Profesor Auxiliar a los rectores, mediante resolución ministerial, que debe estar asentada en los registros establecidos en el órgano central. A su vez, los rectores las otorgan mediante resolución rectoral, los que confeccionarán y firmarán los diplomas correspondientes;</w:t>
      </w:r>
    </w:p>
    <w:p w:rsidR="00F90D77" w:rsidRPr="001748D6" w:rsidRDefault="00F90D77" w:rsidP="00996007">
      <w:pPr>
        <w:numPr>
          <w:ilvl w:val="0"/>
          <w:numId w:val="23"/>
        </w:numPr>
        <w:shd w:val="clear" w:color="auto" w:fill="FFFFFF" w:themeFill="background1"/>
        <w:tabs>
          <w:tab w:val="left" w:pos="284"/>
        </w:tabs>
        <w:jc w:val="both"/>
        <w:rPr>
          <w:rFonts w:ascii="Arial Narrow" w:hAnsi="Arial Narrow" w:cstheme="minorHAnsi"/>
        </w:rPr>
      </w:pPr>
      <w:r w:rsidRPr="001748D6">
        <w:rPr>
          <w:rFonts w:ascii="Arial Narrow" w:hAnsi="Arial Narrow" w:cstheme="minorHAnsi"/>
        </w:rPr>
        <w:t>Los rectores otorgarán la Condición Docente Especial de Profesor Consultante, la categoría docente principal Profesor Asistente, transitoria Instructor y la complementaria Auxiliar Técnico Docente. Confeccionarán y firmarán los diplomas correspondientes</w:t>
      </w:r>
    </w:p>
    <w:p w:rsidR="00F90D77" w:rsidRPr="001748D6" w:rsidRDefault="00F90D77" w:rsidP="00996007">
      <w:pPr>
        <w:shd w:val="clear" w:color="auto" w:fill="FFFFFF" w:themeFill="background1"/>
        <w:tabs>
          <w:tab w:val="left" w:pos="284"/>
        </w:tabs>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58</w:t>
      </w:r>
      <w:r w:rsidRPr="001748D6">
        <w:rPr>
          <w:rFonts w:ascii="Arial Narrow" w:hAnsi="Arial Narrow" w:cstheme="minorHAnsi"/>
        </w:rPr>
        <w:t>: Al concluir los ejercicios, el tribunal dictamina sobre el otorgamiento de las categorías docentes que corresponda, entregando la documentación establecida al dispositivo u órgano que atiende los procesos de categoría docente en esa universidad, el que se encarga de su presentación al rector para su aprobación o tramitación, en correspondencia con los niveles establecidos en el Artículo 57, en un término máximo de 30 días hábiles.</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 xml:space="preserve"> </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En el caso de universidades no subordinadas al Ministerio de Educación Superior, el rector envía las propuestas de otorgamiento al jefe del organismo, organización u órgano correspondiente, el que con su aprobación la remite al Ministro de Educación Superior, para su análisis y aprobación.</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En los casos a los que se refiere el artículo 47 el tribunal entrega la documentación del proceso terminado al dispositivo u órgano que atiende los procesos de categoría docente en esa universidad específica, el que se encarga de hacerla llegar a la universidad solicitante, para que sea tramitada su aprobación por el nivel correspondiente.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59</w:t>
      </w:r>
      <w:r w:rsidRPr="001748D6">
        <w:rPr>
          <w:rFonts w:ascii="Arial Narrow" w:hAnsi="Arial Narrow" w:cstheme="minorHAnsi"/>
          <w:szCs w:val="24"/>
        </w:rPr>
        <w:t>: Las categorías docentes entran en vigor a partir de su otorgamiento por el nivel correspondiente.</w:t>
      </w:r>
    </w:p>
    <w:p w:rsidR="00F90D77" w:rsidRPr="001748D6" w:rsidRDefault="00F90D77" w:rsidP="00996007">
      <w:pPr>
        <w:pStyle w:val="Textoindependiente2"/>
        <w:shd w:val="clear" w:color="auto" w:fill="FFFFFF" w:themeFill="background1"/>
        <w:rPr>
          <w:rFonts w:ascii="Arial Narrow" w:hAnsi="Arial Narrow" w:cstheme="minorHAnsi"/>
          <w:szCs w:val="24"/>
        </w:rPr>
      </w:pPr>
    </w:p>
    <w:p w:rsidR="00F90D77" w:rsidRPr="001748D6" w:rsidRDefault="00F90D77" w:rsidP="00996007">
      <w:pPr>
        <w:shd w:val="clear" w:color="auto" w:fill="FFFFFF" w:themeFill="background1"/>
        <w:jc w:val="center"/>
        <w:rPr>
          <w:rFonts w:ascii="Arial Narrow" w:hAnsi="Arial Narrow" w:cstheme="minorHAnsi"/>
          <w:b/>
          <w:sz w:val="16"/>
          <w:szCs w:val="16"/>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CAPITULO IX</w:t>
      </w:r>
    </w:p>
    <w:p w:rsidR="00F90D77" w:rsidRPr="001748D6" w:rsidRDefault="00F90D77" w:rsidP="00996007">
      <w:pPr>
        <w:shd w:val="clear" w:color="auto" w:fill="FFFFFF" w:themeFill="background1"/>
        <w:jc w:val="center"/>
        <w:rPr>
          <w:rFonts w:ascii="Arial Narrow" w:hAnsi="Arial Narrow" w:cstheme="minorHAnsi"/>
          <w:b/>
          <w:sz w:val="16"/>
          <w:szCs w:val="16"/>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 xml:space="preserve">DE </w:t>
      </w:r>
      <w:smartTag w:uri="urn:schemas-microsoft-com:office:smarttags" w:element="PersonName">
        <w:smartTagPr>
          <w:attr w:name="ProductID" w:val="LA RATIFICACIￓN DE"/>
        </w:smartTagPr>
        <w:r w:rsidRPr="001748D6">
          <w:rPr>
            <w:rFonts w:ascii="Arial Narrow" w:hAnsi="Arial Narrow" w:cstheme="minorHAnsi"/>
            <w:b/>
          </w:rPr>
          <w:t>LA RATIFICACIÓN DE</w:t>
        </w:r>
      </w:smartTag>
      <w:r w:rsidRPr="001748D6">
        <w:rPr>
          <w:rFonts w:ascii="Arial Narrow" w:hAnsi="Arial Narrow" w:cstheme="minorHAnsi"/>
          <w:b/>
        </w:rPr>
        <w:t xml:space="preserve"> LAS CATEGORIAS DOCENTES</w:t>
      </w:r>
    </w:p>
    <w:p w:rsidR="00F90D77" w:rsidRPr="001748D6" w:rsidRDefault="00F90D77" w:rsidP="00996007">
      <w:pPr>
        <w:shd w:val="clear" w:color="auto" w:fill="FFFFFF" w:themeFill="background1"/>
        <w:jc w:val="both"/>
        <w:rPr>
          <w:rFonts w:ascii="Arial Narrow" w:hAnsi="Arial Narrow" w:cstheme="minorHAnsi"/>
          <w:color w:val="FF0000"/>
          <w:sz w:val="16"/>
          <w:szCs w:val="16"/>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60</w:t>
      </w:r>
      <w:r w:rsidRPr="001748D6">
        <w:rPr>
          <w:rFonts w:ascii="Arial Narrow" w:hAnsi="Arial Narrow" w:cstheme="minorHAnsi"/>
        </w:rPr>
        <w:t xml:space="preserve">: Todo profesor universitario que posea alguna categoría docente principal, transitoria o complementaria, está en la obligación de mantener la adecuada preparación y actualización científico pedagógica que requiere el ejercicio de sus funciones.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color w:val="4F6228"/>
        </w:rPr>
      </w:pPr>
      <w:r w:rsidRPr="001748D6">
        <w:rPr>
          <w:rFonts w:ascii="Arial Narrow" w:hAnsi="Arial Narrow" w:cstheme="minorHAnsi"/>
          <w:b/>
        </w:rPr>
        <w:t>ARTÍCULO 61</w:t>
      </w:r>
      <w:r w:rsidRPr="001748D6">
        <w:rPr>
          <w:rFonts w:ascii="Arial Narrow" w:hAnsi="Arial Narrow" w:cstheme="minorHAnsi"/>
        </w:rPr>
        <w:t>: Cada cinco años el profesor universitario es sometido a proceso de ratificación de su categoría docente. De no entregar el expediente actualizado, en la fecha prevista, la categoría docente que posea queda sin efecto.</w:t>
      </w:r>
      <w:r w:rsidRPr="001748D6">
        <w:rPr>
          <w:rFonts w:ascii="Arial Narrow" w:hAnsi="Arial Narrow" w:cstheme="minorHAnsi"/>
          <w:color w:val="4F6228"/>
        </w:rPr>
        <w:t xml:space="preserve"> </w:t>
      </w:r>
    </w:p>
    <w:p w:rsidR="00F90D77" w:rsidRPr="001748D6" w:rsidRDefault="00F90D77" w:rsidP="00996007">
      <w:pPr>
        <w:shd w:val="clear" w:color="auto" w:fill="FFFFFF" w:themeFill="background1"/>
        <w:jc w:val="both"/>
        <w:rPr>
          <w:rFonts w:ascii="Arial Narrow" w:hAnsi="Arial Narrow" w:cstheme="minorHAnsi"/>
          <w:color w:val="4F6228"/>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Los profesores que ostenten la Condición Docente Especial de Profesor Consultante o la Categoría Docente Especial de Profesor Emérito están eximidos de la ratificación de su categoría docente.</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62</w:t>
      </w:r>
      <w:r w:rsidRPr="001748D6">
        <w:rPr>
          <w:rFonts w:ascii="Arial Narrow" w:hAnsi="Arial Narrow" w:cstheme="minorHAnsi"/>
        </w:rPr>
        <w:t xml:space="preserve">: El proceso de ratificación se realizará anualmente en el período de enero a abril, ambos inclusive, y en este se evaluarán a los profesores que hayan cumplido 5 años desde el otorgamiento o ratificación de la categoría docente, hasta el año anterior al período habilitado para este proceso. </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63</w:t>
      </w:r>
      <w:r w:rsidRPr="001748D6">
        <w:rPr>
          <w:rFonts w:ascii="Arial Narrow" w:hAnsi="Arial Narrow" w:cstheme="minorHAnsi"/>
        </w:rPr>
        <w:t>: A los efectos de la ratificación de los rectores, se crea un tribunal especial, a nivel del Ministerio de Educación Superior, aprobado por el Ministro. En el caso de los rectores de universidades no subordinadas al MES, el tribunal se aprueba por el jefe del organismo, organización u órgano correspondiente. Este tribunal propone al Ministro de Educación Superior la ratificación o no de la categoría docente correspondiente.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64</w:t>
      </w:r>
      <w:r w:rsidRPr="001748D6">
        <w:rPr>
          <w:rFonts w:ascii="Arial Narrow" w:hAnsi="Arial Narrow" w:cstheme="minorHAnsi"/>
        </w:rPr>
        <w:t>: Los tribunales que realizan el proceso de  ratificación basan su análisis en el expediente del profesor universitario y las evaluaciones del resultado de su trabajo en los últimos cinco años. Los tribunales pueden solicitar criterios sobre el evaluado, al jefe de departamento o cátedra, a las organizaciones estudiantiles y a la organización sindical de la universidad y a cuantos consideren necesario.</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65:</w:t>
      </w:r>
      <w:r w:rsidRPr="001748D6">
        <w:rPr>
          <w:rFonts w:ascii="Arial Narrow" w:hAnsi="Arial Narrow" w:cstheme="minorHAnsi"/>
        </w:rPr>
        <w:t xml:space="preserve"> Para su análisis, los tribunales tendrán en cuenta las evaluaciones de su desempeño en el período, valorando los resultados obtenidos en los aspectos: trabajo político–ideológico, docente educativo, metodológico, investigación, superación y otros, así como en funciones de dirección académica asignadas, todo ello de acuerdo con los requisitos y funciones de la categoría docente que posee.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66</w:t>
      </w:r>
      <w:r w:rsidRPr="001748D6">
        <w:rPr>
          <w:rFonts w:ascii="Arial Narrow" w:hAnsi="Arial Narrow" w:cstheme="minorHAnsi"/>
        </w:rPr>
        <w:t xml:space="preserve">: Una vez concluido el análisis, el tribunal propone al rector los profesores universitarios a los que considera debe ratificarse la categoría docente y aquellos a los que no se le debe ratificar. En este último caso el rector valora, e indica o no, el inicio del proceso de revocación correspondiente.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67</w:t>
      </w:r>
      <w:r w:rsidRPr="001748D6">
        <w:rPr>
          <w:rFonts w:ascii="Arial Narrow" w:hAnsi="Arial Narrow" w:cstheme="minorHAnsi"/>
        </w:rPr>
        <w:t>: En casos muy excepcionales, y a propuesta del consejo de dirección de la facultad o nivel equivalente, el rector puede posponer, por uno o dos cursos académicos, la propuesta de revocación. Cuando se trate de departamentos ó cátedras que no pertenezcan a facultades, sus jefes se dirigen directamente al rector.</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68:</w:t>
      </w:r>
      <w:r w:rsidRPr="001748D6">
        <w:rPr>
          <w:rFonts w:ascii="Arial Narrow" w:hAnsi="Arial Narrow" w:cstheme="minorHAnsi"/>
        </w:rPr>
        <w:t xml:space="preserve"> Cumplido el tiempo establecido según el artículo anterior, el tribunal analizará nuevamente el expediente del profesor universitario y las evaluaciones de los resultados de su trabajo en esos años, proponiendo a los niveles correspondientes, la revocación o ratificación de la categoría docente que posea, según proceda.</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69:</w:t>
      </w:r>
      <w:r w:rsidRPr="001748D6">
        <w:rPr>
          <w:rFonts w:ascii="Arial Narrow" w:hAnsi="Arial Narrow" w:cstheme="minorHAnsi"/>
        </w:rPr>
        <w:t xml:space="preserve"> Cuando un profesor universitario haya tenido en ese periodo, evaluaciones con resultados de Regular o Mal, el tribunal debe profundizar en el cumplimiento de los requisitos, pudiendo exigir la realización de los ejercicios establecidos para su categoría docente, o proponer la no ratificación de la categoría que posee.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70</w:t>
      </w:r>
      <w:r w:rsidRPr="001748D6">
        <w:rPr>
          <w:rFonts w:ascii="Arial Narrow" w:hAnsi="Arial Narrow" w:cstheme="minorHAnsi"/>
        </w:rPr>
        <w:t>: En el caso de profesores universitarios que hayan estado desvinculados de la universidad por más de tres cursos, el tribunal podrá proponer la revocación de la categoría que posee.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71</w:t>
      </w:r>
      <w:r w:rsidRPr="001748D6">
        <w:rPr>
          <w:rFonts w:ascii="Arial Narrow" w:hAnsi="Arial Narrow" w:cstheme="minorHAnsi"/>
        </w:rPr>
        <w:t>: Contra las decisiones de los tribunales de categorías docentes, adoptadas en los procesos de ratificación de categorías, proceden los mismos recursos de revisión y apelación que se establecen para el proceso de otorgamiento de dichas categorías.</w:t>
      </w: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pStyle w:val="Ttulo1"/>
        <w:shd w:val="clear" w:color="auto" w:fill="FFFFFF" w:themeFill="background1"/>
        <w:rPr>
          <w:rFonts w:ascii="Arial Narrow" w:hAnsi="Arial Narrow" w:cstheme="minorHAnsi"/>
          <w:szCs w:val="24"/>
        </w:rPr>
      </w:pPr>
      <w:r w:rsidRPr="001748D6">
        <w:rPr>
          <w:rFonts w:ascii="Arial Narrow" w:hAnsi="Arial Narrow" w:cstheme="minorHAnsi"/>
          <w:szCs w:val="24"/>
        </w:rPr>
        <w:t>CAPITULO X</w:t>
      </w:r>
    </w:p>
    <w:p w:rsidR="00F90D77" w:rsidRPr="001748D6" w:rsidRDefault="00F90D77" w:rsidP="00996007">
      <w:pPr>
        <w:shd w:val="clear" w:color="auto" w:fill="FFFFFF" w:themeFill="background1"/>
        <w:rPr>
          <w:rFonts w:ascii="Arial Narrow" w:hAnsi="Arial Narrow" w:cstheme="minorHAnsi"/>
          <w:b/>
          <w:sz w:val="16"/>
          <w:szCs w:val="16"/>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 xml:space="preserve">DE </w:t>
      </w:r>
      <w:smartTag w:uri="urn:schemas-microsoft-com:office:smarttags" w:element="PersonName">
        <w:smartTagPr>
          <w:attr w:name="ProductID" w:val="LA REVOCACIￓN DE"/>
        </w:smartTagPr>
        <w:r w:rsidRPr="001748D6">
          <w:rPr>
            <w:rFonts w:ascii="Arial Narrow" w:hAnsi="Arial Narrow" w:cstheme="minorHAnsi"/>
            <w:b/>
          </w:rPr>
          <w:t>LA REVOCACIÓN DE</w:t>
        </w:r>
      </w:smartTag>
      <w:r w:rsidRPr="001748D6">
        <w:rPr>
          <w:rFonts w:ascii="Arial Narrow" w:hAnsi="Arial Narrow" w:cstheme="minorHAnsi"/>
          <w:b/>
        </w:rPr>
        <w:t xml:space="preserve"> LAS CATEGORÍAS DOCENTES</w:t>
      </w:r>
    </w:p>
    <w:p w:rsidR="00F90D77" w:rsidRPr="001748D6" w:rsidRDefault="00F90D77" w:rsidP="00996007">
      <w:pPr>
        <w:shd w:val="clear" w:color="auto" w:fill="FFFFFF" w:themeFill="background1"/>
        <w:jc w:val="both"/>
        <w:rPr>
          <w:rFonts w:ascii="Arial Narrow" w:hAnsi="Arial Narrow" w:cstheme="minorHAnsi"/>
          <w:b/>
          <w:sz w:val="16"/>
          <w:szCs w:val="16"/>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72:</w:t>
      </w:r>
      <w:r w:rsidRPr="001748D6">
        <w:rPr>
          <w:rFonts w:ascii="Arial Narrow" w:hAnsi="Arial Narrow" w:cstheme="minorHAnsi"/>
        </w:rPr>
        <w:t xml:space="preserve"> Las categorías docentes,</w:t>
      </w:r>
      <w:r w:rsidRPr="001748D6">
        <w:rPr>
          <w:rFonts w:ascii="Arial Narrow" w:hAnsi="Arial Narrow" w:cstheme="minorHAnsi"/>
          <w:color w:val="FF0000"/>
        </w:rPr>
        <w:t xml:space="preserve"> </w:t>
      </w:r>
      <w:r w:rsidRPr="001748D6">
        <w:rPr>
          <w:rFonts w:ascii="Arial Narrow" w:hAnsi="Arial Narrow" w:cstheme="minorHAnsi"/>
        </w:rPr>
        <w:t xml:space="preserve">otorgadas al amparo de </w:t>
      </w:r>
      <w:smartTag w:uri="urn:schemas-microsoft-com:office:smarttags" w:element="PersonName">
        <w:smartTagPr>
          <w:attr w:name="ProductID" w:val="la Ley No"/>
        </w:smartTagPr>
        <w:r w:rsidRPr="001748D6">
          <w:rPr>
            <w:rFonts w:ascii="Arial Narrow" w:hAnsi="Arial Narrow" w:cstheme="minorHAnsi"/>
          </w:rPr>
          <w:t>la Ley No</w:t>
        </w:r>
      </w:smartTag>
      <w:r w:rsidRPr="001748D6">
        <w:rPr>
          <w:rFonts w:ascii="Arial Narrow" w:hAnsi="Arial Narrow" w:cstheme="minorHAnsi"/>
        </w:rPr>
        <w:t xml:space="preserve"> 1296 de 8 de mayo de 1975 y de las modificaciones establecidas a la misma  por el Decreto Ley No 38 de 7 de abril de 1980 pueden ser revocadas.</w:t>
      </w:r>
    </w:p>
    <w:p w:rsidR="00F90D77" w:rsidRPr="001748D6" w:rsidRDefault="00F90D77" w:rsidP="00996007">
      <w:pPr>
        <w:shd w:val="clear" w:color="auto" w:fill="FFFFFF" w:themeFill="background1"/>
        <w:jc w:val="both"/>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73</w:t>
      </w:r>
      <w:r w:rsidRPr="001748D6">
        <w:rPr>
          <w:rFonts w:ascii="Arial Narrow" w:hAnsi="Arial Narrow" w:cstheme="minorHAnsi"/>
        </w:rPr>
        <w:t>: La revocación de la categoría docente implica pasar a una categoría docente inferior o la pérdida de esta y por tanto del derecho a continuar como profesor universitario.</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74</w:t>
      </w:r>
      <w:r w:rsidRPr="001748D6">
        <w:rPr>
          <w:rFonts w:ascii="Arial Narrow" w:hAnsi="Arial Narrow" w:cstheme="minorHAnsi"/>
        </w:rPr>
        <w:t>: Las categorías docentes pueden ser revocadas cuando concurra alguna de las circunstancias siguientes: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24"/>
        </w:numPr>
        <w:shd w:val="clear" w:color="auto" w:fill="FFFFFF" w:themeFill="background1"/>
        <w:jc w:val="both"/>
        <w:rPr>
          <w:rFonts w:ascii="Arial Narrow" w:hAnsi="Arial Narrow" w:cstheme="minorHAnsi"/>
        </w:rPr>
      </w:pPr>
      <w:r w:rsidRPr="001748D6">
        <w:rPr>
          <w:rFonts w:ascii="Arial Narrow" w:hAnsi="Arial Narrow" w:cstheme="minorHAnsi"/>
        </w:rPr>
        <w:t>Cuando por los resultados obtenidos en las evaluaciones anuales como profesor universitario, se considere conveniente pasar a una categoría docente inferior o dar por terminada la relación laboral;</w:t>
      </w:r>
    </w:p>
    <w:p w:rsidR="00F90D77" w:rsidRPr="001748D6" w:rsidRDefault="00F90D77" w:rsidP="00996007">
      <w:pPr>
        <w:numPr>
          <w:ilvl w:val="0"/>
          <w:numId w:val="24"/>
        </w:numPr>
        <w:shd w:val="clear" w:color="auto" w:fill="FFFFFF" w:themeFill="background1"/>
        <w:jc w:val="both"/>
        <w:rPr>
          <w:rFonts w:ascii="Arial Narrow" w:hAnsi="Arial Narrow" w:cstheme="minorHAnsi"/>
        </w:rPr>
      </w:pPr>
      <w:r w:rsidRPr="001748D6">
        <w:rPr>
          <w:rFonts w:ascii="Arial Narrow" w:hAnsi="Arial Narrow" w:cstheme="minorHAnsi"/>
        </w:rPr>
        <w:t>el incumplimiento reiterado de las funciones de la categoría docente por causas que le sean imputables, en uno o más cursos;</w:t>
      </w:r>
    </w:p>
    <w:p w:rsidR="00F90D77" w:rsidRPr="001748D6" w:rsidRDefault="00F90D77" w:rsidP="00996007">
      <w:pPr>
        <w:numPr>
          <w:ilvl w:val="0"/>
          <w:numId w:val="24"/>
        </w:numPr>
        <w:shd w:val="clear" w:color="auto" w:fill="FFFFFF" w:themeFill="background1"/>
        <w:jc w:val="both"/>
        <w:rPr>
          <w:rFonts w:ascii="Arial Narrow" w:hAnsi="Arial Narrow" w:cstheme="minorHAnsi"/>
        </w:rPr>
      </w:pPr>
      <w:r w:rsidRPr="001748D6">
        <w:rPr>
          <w:rFonts w:ascii="Arial Narrow" w:hAnsi="Arial Narrow" w:cstheme="minorHAnsi"/>
        </w:rPr>
        <w:t>cuando como resultado del proceso de ratificación de categorías docentes, no logre obtener ésta;</w:t>
      </w:r>
    </w:p>
    <w:p w:rsidR="00F90D77" w:rsidRPr="001748D6" w:rsidRDefault="00F90D77" w:rsidP="00996007">
      <w:pPr>
        <w:pStyle w:val="Textoindependiente2"/>
        <w:numPr>
          <w:ilvl w:val="0"/>
          <w:numId w:val="24"/>
        </w:numPr>
        <w:shd w:val="clear" w:color="auto" w:fill="FFFFFF" w:themeFill="background1"/>
        <w:rPr>
          <w:rFonts w:ascii="Arial Narrow" w:hAnsi="Arial Narrow" w:cstheme="minorHAnsi"/>
          <w:szCs w:val="24"/>
        </w:rPr>
      </w:pPr>
      <w:r w:rsidRPr="001748D6">
        <w:rPr>
          <w:rFonts w:ascii="Arial Narrow" w:hAnsi="Arial Narrow" w:cstheme="minorHAnsi"/>
          <w:szCs w:val="24"/>
          <w:lang w:val="es-ES_tradnl"/>
        </w:rPr>
        <w:t>c</w:t>
      </w:r>
      <w:r w:rsidRPr="001748D6">
        <w:rPr>
          <w:rFonts w:ascii="Arial Narrow" w:hAnsi="Arial Narrow" w:cstheme="minorHAnsi"/>
          <w:szCs w:val="24"/>
        </w:rPr>
        <w:t>uando por indisciplinas laborales o por hechos de índole moral o social se vea dañado el prestigio del profesor universitario de manera tal que ello afecte su condición de educador o se haga firme la aplicación de sanciones disciplinarias o judiciales, y dichas sanciones consistan en la separación del cargo, del centro de trabajo o del sector.</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75</w:t>
      </w:r>
      <w:r w:rsidRPr="001748D6">
        <w:rPr>
          <w:rFonts w:ascii="Arial Narrow" w:hAnsi="Arial Narrow" w:cstheme="minorHAnsi"/>
        </w:rPr>
        <w:t>: Cuando concurran alguna de las circunstancias mencionadas en los incisos a), b) y c) del artículo precedente, el jefe del departamento o cátedra correspondiente o los jefes de otras áreas organizativas aprobadas en la estructura, notificarán al jefe inmediato superior la propuesta de revocación, o sea el otorgamiento de una categoría docente inferior o la pérdida de su condición de profesor universitario, fundamentando debidamente dicha propuesta. En el caso de departamentos, cátedras u otras áreas organizativas aprobadas en la estructura no subordinados a facultades o niveles equivalentes, el jefe se dirige directamente al rector.</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76</w:t>
      </w:r>
      <w:r w:rsidRPr="001748D6">
        <w:rPr>
          <w:rFonts w:ascii="Arial Narrow" w:hAnsi="Arial Narrow" w:cstheme="minorHAnsi"/>
        </w:rPr>
        <w:t xml:space="preserve">: En los casos a que se refiere el Articulo 74 inciso d) del presente Reglamento, se dispone la pérdida de la categoría docente que se posea y por tanto la pérdida de la condición de profesor universitario de manera directa, mediante resolución del nivel que otorga.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extoindependiente2"/>
        <w:shd w:val="clear" w:color="auto" w:fill="FFFFFF" w:themeFill="background1"/>
        <w:rPr>
          <w:rFonts w:ascii="Arial Narrow" w:hAnsi="Arial Narrow" w:cstheme="minorHAnsi"/>
          <w:szCs w:val="24"/>
        </w:rPr>
      </w:pPr>
      <w:r w:rsidRPr="001748D6">
        <w:rPr>
          <w:rFonts w:ascii="Arial Narrow" w:hAnsi="Arial Narrow" w:cstheme="minorHAnsi"/>
          <w:b/>
          <w:szCs w:val="24"/>
        </w:rPr>
        <w:t>ARTÍCULO 77</w:t>
      </w:r>
      <w:r w:rsidRPr="001748D6">
        <w:rPr>
          <w:rFonts w:ascii="Arial Narrow" w:hAnsi="Arial Narrow" w:cstheme="minorHAnsi"/>
          <w:szCs w:val="24"/>
        </w:rPr>
        <w:t>: El decano, o nivel equivalente, da su opinión fundamentada y la envía al Rector, que decidirá al respecto.</w:t>
      </w:r>
    </w:p>
    <w:p w:rsidR="00F90D77" w:rsidRPr="001748D6" w:rsidRDefault="00F90D77" w:rsidP="00996007">
      <w:pPr>
        <w:pStyle w:val="Textoindependiente2"/>
        <w:shd w:val="clear" w:color="auto" w:fill="FFFFFF" w:themeFill="background1"/>
        <w:rPr>
          <w:rFonts w:ascii="Arial Narrow" w:hAnsi="Arial Narrow" w:cstheme="minorHAnsi"/>
          <w:szCs w:val="24"/>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Una vez decidido por el rector el inicio del proceso de revocación, se procede a su remisión al tribunal correspondiente.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Cuando la causa del inicio del proceso de revocación sea la propuesta de no ratificación de la categoría docente, el rector remitirá el caso, además, al consejo de dirección de la facultad, o nivel equivalente, el que debe remitir acta con su valoración, al tribunal correspondiente para su análisis.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78</w:t>
      </w:r>
      <w:r w:rsidRPr="001748D6">
        <w:rPr>
          <w:rFonts w:ascii="Arial Narrow" w:hAnsi="Arial Narrow" w:cstheme="minorHAnsi"/>
        </w:rPr>
        <w:t>: El presidente del tribunal que tramita el expediente de revocación de un profesor universitario, comunica el inicio del proceso al decano o a los jefes de otras áreas organizativas aprobadas en la estructura, para que lo notifiquen al interesado, imponiéndole del derecho que le asiste a formular sus descargos y proponer las pruebas de que intente valerse, en el término de siete días naturales contados a partir de la fecha de la notificación.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79</w:t>
      </w:r>
      <w:r w:rsidRPr="001748D6">
        <w:rPr>
          <w:rFonts w:ascii="Arial Narrow" w:hAnsi="Arial Narrow" w:cstheme="minorHAnsi"/>
        </w:rPr>
        <w:t>: El tribunal dispone para el análisis del caso de los documentos siguientes: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numPr>
          <w:ilvl w:val="0"/>
          <w:numId w:val="25"/>
        </w:numPr>
        <w:shd w:val="clear" w:color="auto" w:fill="FFFFFF" w:themeFill="background1"/>
        <w:jc w:val="both"/>
        <w:rPr>
          <w:rFonts w:ascii="Arial Narrow" w:hAnsi="Arial Narrow" w:cstheme="minorHAnsi"/>
        </w:rPr>
      </w:pPr>
      <w:r w:rsidRPr="001748D6">
        <w:rPr>
          <w:rFonts w:ascii="Arial Narrow" w:hAnsi="Arial Narrow" w:cstheme="minorHAnsi"/>
        </w:rPr>
        <w:t>Expediente actualizado del profesor universitario, con las evaluaciones de los resultados de su trabajo;</w:t>
      </w:r>
    </w:p>
    <w:p w:rsidR="00F90D77" w:rsidRPr="001748D6" w:rsidRDefault="00F90D77" w:rsidP="00996007">
      <w:pPr>
        <w:numPr>
          <w:ilvl w:val="0"/>
          <w:numId w:val="25"/>
        </w:numPr>
        <w:shd w:val="clear" w:color="auto" w:fill="FFFFFF" w:themeFill="background1"/>
        <w:jc w:val="both"/>
        <w:rPr>
          <w:rFonts w:ascii="Arial Narrow" w:hAnsi="Arial Narrow" w:cstheme="minorHAnsi"/>
        </w:rPr>
      </w:pPr>
      <w:r w:rsidRPr="001748D6">
        <w:rPr>
          <w:rFonts w:ascii="Arial Narrow" w:hAnsi="Arial Narrow" w:cstheme="minorHAnsi"/>
        </w:rPr>
        <w:t>informe del jefe del departamento o cátedra, o de otras áreas organizativas aprobadas en la estructura al decano, o a quién corresponda, en el que propone la revocación y sus causas;</w:t>
      </w:r>
    </w:p>
    <w:p w:rsidR="00F90D77" w:rsidRPr="001748D6" w:rsidRDefault="00F90D77" w:rsidP="00996007">
      <w:pPr>
        <w:numPr>
          <w:ilvl w:val="0"/>
          <w:numId w:val="25"/>
        </w:numPr>
        <w:shd w:val="clear" w:color="auto" w:fill="FFFFFF" w:themeFill="background1"/>
        <w:jc w:val="both"/>
        <w:rPr>
          <w:rFonts w:ascii="Arial Narrow" w:hAnsi="Arial Narrow" w:cstheme="minorHAnsi"/>
        </w:rPr>
      </w:pPr>
      <w:r w:rsidRPr="001748D6">
        <w:rPr>
          <w:rFonts w:ascii="Arial Narrow" w:hAnsi="Arial Narrow" w:cstheme="minorHAnsi"/>
        </w:rPr>
        <w:t>acta del consejo de dirección de la facultad, o nivel equivalente donde se propone el inicio del proceso de revocación;</w:t>
      </w:r>
    </w:p>
    <w:p w:rsidR="00F90D77" w:rsidRPr="001748D6" w:rsidRDefault="00F90D77" w:rsidP="00996007">
      <w:pPr>
        <w:pStyle w:val="Textoindependiente2"/>
        <w:numPr>
          <w:ilvl w:val="0"/>
          <w:numId w:val="25"/>
        </w:numPr>
        <w:shd w:val="clear" w:color="auto" w:fill="FFFFFF" w:themeFill="background1"/>
        <w:rPr>
          <w:rFonts w:ascii="Arial Narrow" w:hAnsi="Arial Narrow" w:cstheme="minorHAnsi"/>
          <w:szCs w:val="24"/>
        </w:rPr>
      </w:pPr>
      <w:r w:rsidRPr="001748D6">
        <w:rPr>
          <w:rFonts w:ascii="Arial Narrow" w:hAnsi="Arial Narrow" w:cstheme="minorHAnsi"/>
          <w:szCs w:val="24"/>
        </w:rPr>
        <w:t>otros documentos que se estimen necesarios.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80:</w:t>
      </w:r>
      <w:r w:rsidRPr="001748D6">
        <w:rPr>
          <w:rFonts w:ascii="Arial Narrow" w:hAnsi="Arial Narrow" w:cstheme="minorHAnsi"/>
        </w:rPr>
        <w:t xml:space="preserve"> En el término de sesenta días naturales, contados a partir de la fecha de inicio del proceso, el tribunal eleva sus conclusiones al nivel correspondiente, a través del dispositivo u órgano que se ocupa de los procesos de categoría docente en la universidad, con la propuesta que se mantenga, se disminuya la categoría o se disponga la pérdida de su condición como profesor.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El Ministro de Educación Superior o el rector de la universidad, de acuerdo con la categoría de que se trate, dicta su fallo en él término de quince días hábiles y notifica al interesado a través del rector  o decano según corresponda.</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81</w:t>
      </w:r>
      <w:r w:rsidRPr="001748D6">
        <w:rPr>
          <w:rFonts w:ascii="Arial Narrow" w:hAnsi="Arial Narrow" w:cstheme="minorHAnsi"/>
        </w:rPr>
        <w:t>: La resolución de revocación de la categoría docente que se dicte al efecto por el nivel correspondiente, se incorpora a los expedientes laboral y docente.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82</w:t>
      </w:r>
      <w:r w:rsidRPr="001748D6">
        <w:rPr>
          <w:rFonts w:ascii="Arial Narrow" w:hAnsi="Arial Narrow" w:cstheme="minorHAnsi"/>
        </w:rPr>
        <w:t>: La revocación de la categoría docente transitoria de Instructor y la complementaria de Auxiliar Técnico de la Docencia implican que deja de ser profesor universitario.</w:t>
      </w:r>
    </w:p>
    <w:p w:rsidR="00F90D77" w:rsidRPr="001748D6" w:rsidRDefault="00F90D77" w:rsidP="00996007">
      <w:pPr>
        <w:shd w:val="clear" w:color="auto" w:fill="FFFFFF" w:themeFill="background1"/>
        <w:jc w:val="both"/>
        <w:rPr>
          <w:rFonts w:ascii="Arial Narrow" w:hAnsi="Arial Narrow" w:cstheme="minorHAnsi"/>
          <w:sz w:val="16"/>
          <w:szCs w:val="16"/>
        </w:rPr>
      </w:pPr>
    </w:p>
    <w:p w:rsidR="00F90D77" w:rsidRPr="001748D6" w:rsidRDefault="00F90D77" w:rsidP="00996007">
      <w:pPr>
        <w:pStyle w:val="Ttulo2"/>
        <w:shd w:val="clear" w:color="auto" w:fill="FFFFFF" w:themeFill="background1"/>
        <w:rPr>
          <w:rFonts w:ascii="Arial Narrow" w:hAnsi="Arial Narrow" w:cstheme="minorHAnsi"/>
          <w:b/>
          <w:szCs w:val="24"/>
        </w:rPr>
      </w:pPr>
      <w:r w:rsidRPr="001748D6">
        <w:rPr>
          <w:rFonts w:ascii="Arial Narrow" w:hAnsi="Arial Narrow" w:cstheme="minorHAnsi"/>
          <w:b/>
          <w:szCs w:val="24"/>
        </w:rPr>
        <w:t>CAPITULO XI</w:t>
      </w:r>
    </w:p>
    <w:p w:rsidR="00F90D77" w:rsidRPr="001748D6" w:rsidRDefault="00F90D77" w:rsidP="00996007">
      <w:pPr>
        <w:shd w:val="clear" w:color="auto" w:fill="FFFFFF" w:themeFill="background1"/>
        <w:rPr>
          <w:rFonts w:ascii="Arial Narrow" w:hAnsi="Arial Narrow" w:cstheme="minorHAnsi"/>
          <w:b/>
          <w:sz w:val="16"/>
          <w:szCs w:val="16"/>
        </w:rPr>
      </w:pPr>
    </w:p>
    <w:p w:rsidR="00F90D77" w:rsidRPr="001748D6" w:rsidRDefault="00F90D77" w:rsidP="00996007">
      <w:pPr>
        <w:pStyle w:val="Ttulo2"/>
        <w:shd w:val="clear" w:color="auto" w:fill="FFFFFF" w:themeFill="background1"/>
        <w:rPr>
          <w:rFonts w:ascii="Arial Narrow" w:hAnsi="Arial Narrow" w:cstheme="minorHAnsi"/>
          <w:b/>
          <w:szCs w:val="24"/>
        </w:rPr>
      </w:pPr>
      <w:r w:rsidRPr="001748D6">
        <w:rPr>
          <w:rFonts w:ascii="Arial Narrow" w:hAnsi="Arial Narrow" w:cstheme="minorHAnsi"/>
          <w:b/>
          <w:szCs w:val="24"/>
        </w:rPr>
        <w:t>DE LAS RECLAMACIONES</w:t>
      </w:r>
    </w:p>
    <w:p w:rsidR="00F90D77" w:rsidRPr="001748D6" w:rsidRDefault="00F90D77" w:rsidP="00996007">
      <w:pPr>
        <w:shd w:val="clear" w:color="auto" w:fill="FFFFFF" w:themeFill="background1"/>
        <w:jc w:val="center"/>
        <w:rPr>
          <w:rFonts w:ascii="Arial Narrow" w:hAnsi="Arial Narrow" w:cstheme="minorHAnsi"/>
          <w:b/>
          <w:sz w:val="16"/>
          <w:szCs w:val="16"/>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 xml:space="preserve">SECCIÓN PRIMERA </w:t>
      </w:r>
    </w:p>
    <w:p w:rsidR="00F90D77" w:rsidRPr="001748D6" w:rsidRDefault="00F90D77" w:rsidP="00996007">
      <w:pPr>
        <w:pStyle w:val="Textoindependiente3"/>
        <w:shd w:val="clear" w:color="auto" w:fill="FFFFFF" w:themeFill="background1"/>
        <w:rPr>
          <w:rFonts w:ascii="Arial Narrow" w:hAnsi="Arial Narrow" w:cstheme="minorHAnsi"/>
          <w:sz w:val="16"/>
          <w:szCs w:val="16"/>
        </w:rPr>
      </w:pPr>
    </w:p>
    <w:p w:rsidR="00F90D77" w:rsidRPr="001748D6" w:rsidRDefault="00F90D77" w:rsidP="00996007">
      <w:pPr>
        <w:pStyle w:val="Textoindependiente3"/>
        <w:shd w:val="clear" w:color="auto" w:fill="FFFFFF" w:themeFill="background1"/>
        <w:rPr>
          <w:rFonts w:ascii="Arial Narrow" w:hAnsi="Arial Narrow" w:cstheme="minorHAnsi"/>
          <w:szCs w:val="24"/>
        </w:rPr>
      </w:pPr>
      <w:r w:rsidRPr="001748D6">
        <w:rPr>
          <w:rFonts w:ascii="Arial Narrow" w:hAnsi="Arial Narrow" w:cstheme="minorHAnsi"/>
          <w:szCs w:val="24"/>
        </w:rPr>
        <w:t>DEL PROCEDIMIENTO EN LOS CASOS DE DENEGACIÓN EN PROCESO DE OTORGAMIENTO Y RATIFICACIÓN DE CATEGORÍAS DOCENTES</w:t>
      </w:r>
    </w:p>
    <w:p w:rsidR="00F90D77" w:rsidRPr="001748D6" w:rsidRDefault="00F90D77" w:rsidP="00996007">
      <w:pPr>
        <w:shd w:val="clear" w:color="auto" w:fill="FFFFFF" w:themeFill="background1"/>
        <w:rPr>
          <w:rFonts w:ascii="Arial Narrow" w:hAnsi="Arial Narrow" w:cstheme="minorHAnsi"/>
          <w:b/>
          <w:color w:val="FF0000"/>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83</w:t>
      </w:r>
      <w:r w:rsidRPr="001748D6">
        <w:rPr>
          <w:rFonts w:ascii="Arial Narrow" w:hAnsi="Arial Narrow" w:cstheme="minorHAnsi"/>
        </w:rPr>
        <w:t xml:space="preserve">: El recurso de apelación podrá interponerse solamente ante violaciones de procedimiento.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84</w:t>
      </w:r>
      <w:r w:rsidRPr="001748D6">
        <w:rPr>
          <w:rFonts w:ascii="Arial Narrow" w:hAnsi="Arial Narrow" w:cstheme="minorHAnsi"/>
        </w:rPr>
        <w:t>: El aspirante a una categoría docente cuya solicitud le sea denegada o que en un proceso de ratificación se le proponga la revocación de ésta, de estar inconforme con la decisión, en un término de diez días naturales posteriores a la notificación presenta solicitud expresa, por escrito, ante el tribunal, con copia al rector, para que se proceda a la revisión de su caso. Todo el trámite correspondiente debe realizarse en un término que no exceda de quince días naturales, contados a partir de la fecha de presentación.</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 xml:space="preserve">Si se mantiene la inconformidad con la decisión tomada en la revisión, el interesado puede interponer en un plazo de diez días naturales contados a partir de la fecha de la notificación, apelación ante el rector en la categoría Profesor Asistente, Instructor y Auxiliar Técnico de </w:t>
      </w:r>
      <w:smartTag w:uri="urn:schemas-microsoft-com:office:smarttags" w:element="PersonName">
        <w:smartTagPr>
          <w:attr w:name="ProductID" w:val="la Docencia"/>
        </w:smartTagPr>
        <w:r w:rsidRPr="001748D6">
          <w:rPr>
            <w:rFonts w:ascii="Arial Narrow" w:hAnsi="Arial Narrow" w:cstheme="minorHAnsi"/>
          </w:rPr>
          <w:t>la Docencia</w:t>
        </w:r>
      </w:smartTag>
      <w:r w:rsidRPr="001748D6">
        <w:rPr>
          <w:rFonts w:ascii="Arial Narrow" w:hAnsi="Arial Narrow" w:cstheme="minorHAnsi"/>
        </w:rPr>
        <w:t xml:space="preserve"> o ante el Ministro de Educación Superior para las categorías docentes Profesor Titular y Profesor Auxiliar, instando a través del rector.</w:t>
      </w:r>
    </w:p>
    <w:p w:rsidR="00F90D77" w:rsidRPr="001748D6" w:rsidRDefault="00F90D77" w:rsidP="00996007">
      <w:pPr>
        <w:shd w:val="clear" w:color="auto" w:fill="FFFFFF" w:themeFill="background1"/>
        <w:jc w:val="center"/>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85</w:t>
      </w:r>
      <w:r w:rsidRPr="001748D6">
        <w:rPr>
          <w:rFonts w:ascii="Arial Narrow" w:hAnsi="Arial Narrow" w:cstheme="minorHAnsi"/>
        </w:rPr>
        <w:t xml:space="preserve">: Para conocer de los recursos de apelación a que se refiere el artículo anterior, se constituyen tribunales designados por el nivel que corresponda según la categoría, los que revisan el proceso y formulan sus conclusiones, las que envían al rector o al Ministerio de Educación Superior según el caso, para su decisión y posterior notificación a los interesados. La duración del proceso no excederá del término de sesenta días naturales.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Estos tribunales, para su integración, se ajustan a lo establecido en el presente Reglamento. Cuando la instancia de apelación sea el Ministerio de Educación Superior, uno de los miembros es designado por el Sindicato Nacional correspondiente.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86</w:t>
      </w:r>
      <w:r w:rsidRPr="001748D6">
        <w:rPr>
          <w:rFonts w:ascii="Arial Narrow" w:hAnsi="Arial Narrow" w:cstheme="minorHAnsi"/>
        </w:rPr>
        <w:t xml:space="preserve">: Cuando el recurso de apelación se establezca por irregularidades durante la fase de los ejercicios, sólo se declara con lugar cuando se presenten pruebas evidentes de dichas irregularidades, y en estos casos, el rector o el Ministro de Educación Superior, según corresponda, anula la fase del proceso en que se violó el procedimiento, la que se realiza de nuevo.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En ningún caso se da curso a reclamaciones en relación con la calificación otorgada por el tribunal a los ejercicios, la cual, por su naturaleza y esencia, es absolutamente inapelable.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pStyle w:val="Ttulo2"/>
        <w:shd w:val="clear" w:color="auto" w:fill="FFFFFF" w:themeFill="background1"/>
        <w:rPr>
          <w:rFonts w:ascii="Arial Narrow" w:hAnsi="Arial Narrow" w:cstheme="minorHAnsi"/>
          <w:b/>
          <w:szCs w:val="24"/>
        </w:rPr>
      </w:pPr>
      <w:r w:rsidRPr="001748D6">
        <w:rPr>
          <w:rFonts w:ascii="Arial Narrow" w:hAnsi="Arial Narrow" w:cstheme="minorHAnsi"/>
          <w:b/>
          <w:szCs w:val="24"/>
        </w:rPr>
        <w:t>SECCIÓN SEGUNDA</w:t>
      </w:r>
    </w:p>
    <w:p w:rsidR="00F90D77" w:rsidRPr="001748D6" w:rsidRDefault="00F90D77" w:rsidP="00996007">
      <w:pPr>
        <w:pStyle w:val="Ttulo4"/>
        <w:shd w:val="clear" w:color="auto" w:fill="FFFFFF" w:themeFill="background1"/>
        <w:rPr>
          <w:rFonts w:ascii="Arial Narrow" w:hAnsi="Arial Narrow" w:cstheme="minorHAnsi"/>
          <w:sz w:val="16"/>
          <w:szCs w:val="16"/>
        </w:rPr>
      </w:pPr>
    </w:p>
    <w:p w:rsidR="00F90D77" w:rsidRPr="001748D6" w:rsidRDefault="00F90D77" w:rsidP="00996007">
      <w:pPr>
        <w:pStyle w:val="Ttulo4"/>
        <w:shd w:val="clear" w:color="auto" w:fill="FFFFFF" w:themeFill="background1"/>
        <w:rPr>
          <w:rFonts w:ascii="Arial Narrow" w:hAnsi="Arial Narrow" w:cstheme="minorHAnsi"/>
          <w:sz w:val="24"/>
          <w:szCs w:val="24"/>
        </w:rPr>
      </w:pPr>
      <w:r w:rsidRPr="001748D6">
        <w:rPr>
          <w:rFonts w:ascii="Arial Narrow" w:hAnsi="Arial Narrow" w:cstheme="minorHAnsi"/>
          <w:sz w:val="24"/>
          <w:szCs w:val="24"/>
        </w:rPr>
        <w:t>DEL PROCEDIMIENTO EN LOS CASOS DE REVOCACIÓN DE CATEGORÍAS DOCENTES</w:t>
      </w:r>
    </w:p>
    <w:p w:rsidR="00F90D77" w:rsidRPr="001748D6" w:rsidRDefault="00F90D77" w:rsidP="00996007">
      <w:pPr>
        <w:shd w:val="clear" w:color="auto" w:fill="FFFFFF" w:themeFill="background1"/>
        <w:rPr>
          <w:rFonts w:ascii="Arial Narrow" w:hAnsi="Arial Narrow" w:cstheme="minorHAnsi"/>
          <w:b/>
          <w:color w:val="FF0000"/>
          <w:sz w:val="16"/>
          <w:szCs w:val="16"/>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87:</w:t>
      </w:r>
      <w:r w:rsidRPr="001748D6">
        <w:rPr>
          <w:rFonts w:ascii="Arial Narrow" w:hAnsi="Arial Narrow" w:cstheme="minorHAnsi"/>
        </w:rPr>
        <w:t xml:space="preserve"> Para conocer de las reclamaciones ante procesos de revocación de las categorías docentes, se actúa de acuerdo con lo siguiente:</w:t>
      </w:r>
    </w:p>
    <w:p w:rsidR="00F90D77" w:rsidRPr="001748D6" w:rsidRDefault="00F90D77" w:rsidP="00996007">
      <w:pPr>
        <w:shd w:val="clear" w:color="auto" w:fill="FFFFFF" w:themeFill="background1"/>
        <w:jc w:val="center"/>
        <w:rPr>
          <w:rFonts w:ascii="Arial Narrow" w:hAnsi="Arial Narrow" w:cstheme="minorHAnsi"/>
        </w:rPr>
      </w:pPr>
    </w:p>
    <w:p w:rsidR="00F90D77" w:rsidRPr="001748D6" w:rsidRDefault="00F90D77" w:rsidP="00996007">
      <w:pPr>
        <w:numPr>
          <w:ilvl w:val="0"/>
          <w:numId w:val="26"/>
        </w:numPr>
        <w:shd w:val="clear" w:color="auto" w:fill="FFFFFF" w:themeFill="background1"/>
        <w:jc w:val="both"/>
        <w:rPr>
          <w:rFonts w:ascii="Arial Narrow" w:hAnsi="Arial Narrow" w:cstheme="minorHAnsi"/>
        </w:rPr>
      </w:pPr>
      <w:r w:rsidRPr="001748D6">
        <w:rPr>
          <w:rFonts w:ascii="Arial Narrow" w:hAnsi="Arial Narrow" w:cstheme="minorHAnsi"/>
        </w:rPr>
        <w:t>En las categoría docente Profesor Asistente, Instructor y Auxiliar Técnico de la Docencia, la autoridad facultada para conocer de la reclamación es el rector;</w:t>
      </w:r>
    </w:p>
    <w:p w:rsidR="00F90D77" w:rsidRPr="001748D6" w:rsidRDefault="00F90D77" w:rsidP="00996007">
      <w:pPr>
        <w:numPr>
          <w:ilvl w:val="0"/>
          <w:numId w:val="26"/>
        </w:numPr>
        <w:shd w:val="clear" w:color="auto" w:fill="FFFFFF" w:themeFill="background1"/>
        <w:jc w:val="both"/>
        <w:rPr>
          <w:rFonts w:ascii="Arial Narrow" w:hAnsi="Arial Narrow" w:cstheme="minorHAnsi"/>
        </w:rPr>
      </w:pPr>
      <w:r w:rsidRPr="001748D6">
        <w:rPr>
          <w:rFonts w:ascii="Arial Narrow" w:hAnsi="Arial Narrow" w:cstheme="minorHAnsi"/>
        </w:rPr>
        <w:t>en las categorías docentes Profesor Titular y Profesor Auxiliar, la autoridad facultada para conocer la reclamación es el Ministro de Educación Superior.</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El expedientado contará con diez días naturales para interponer el recurso de apelación ante la autoridad competente, por conducto del dispositivo de recursos humanos de la universidad adscripta al Ministerio de Educación Superior.</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En los casos de las universidades no subordinadas al MES, la reclamación ante el Ministro de Educación Superior, se realiza por conducto del jefe del organismo, organización u órgano correspondiente.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ARTÍCULO 88</w:t>
      </w:r>
      <w:r w:rsidRPr="001748D6">
        <w:rPr>
          <w:rFonts w:ascii="Arial Narrow" w:hAnsi="Arial Narrow" w:cstheme="minorHAnsi"/>
        </w:rPr>
        <w:t xml:space="preserve">: El Ministro de Educación Superior designa el tribunal que conoce de las apelaciones, de los casos de expedientes de revocación, con el fin de que éste, previo el análisis correspondiente, formule sus consideraciones.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Conocido el criterio del tribunal de apelaciones, el Ministro de Educación Superior dicta el fallo que corresponda, el que tendrá carácter definitivo en la vía administrativa. El proceso de apelación en el ministerio tendrá un término máximo de duración de sesenta días naturales.</w:t>
      </w:r>
    </w:p>
    <w:p w:rsidR="00F90D77" w:rsidRPr="001748D6" w:rsidRDefault="00F90D77" w:rsidP="00996007">
      <w:pPr>
        <w:pStyle w:val="Ttulo1"/>
        <w:shd w:val="clear" w:color="auto" w:fill="FFFFFF" w:themeFill="background1"/>
        <w:rPr>
          <w:rFonts w:ascii="Arial Narrow" w:hAnsi="Arial Narrow" w:cstheme="minorHAnsi"/>
          <w:sz w:val="16"/>
          <w:szCs w:val="16"/>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pStyle w:val="Ttulo1"/>
        <w:shd w:val="clear" w:color="auto" w:fill="FFFFFF" w:themeFill="background1"/>
        <w:rPr>
          <w:rFonts w:ascii="Arial Narrow" w:hAnsi="Arial Narrow" w:cstheme="minorHAnsi"/>
          <w:szCs w:val="24"/>
        </w:rPr>
      </w:pPr>
      <w:r w:rsidRPr="001748D6">
        <w:rPr>
          <w:rFonts w:ascii="Arial Narrow" w:hAnsi="Arial Narrow" w:cstheme="minorHAnsi"/>
          <w:szCs w:val="24"/>
        </w:rPr>
        <w:t>DISPOSICIONES ESPECIALES</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PRIMERA</w:t>
      </w:r>
      <w:r w:rsidRPr="001748D6">
        <w:rPr>
          <w:rFonts w:ascii="Arial Narrow" w:hAnsi="Arial Narrow" w:cstheme="minorHAnsi"/>
        </w:rPr>
        <w:t>: La convocatoria para los procesos de categorías docentes de los cuadros de dirección docente, será específica para los cuadros y de acuerdo a la política que al respecto se apruebe por el Consejo de Dirección de la universidad correspondiente.</w:t>
      </w: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 xml:space="preserve">El proceso se desarrollará según el cumplimiento de los requisitos y ejercicios establecidos de acuerdo a la categoría por la que opta, en la disciplina correspondiente y con el mismo rigor que para el resto de los profesores. </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SEGUNDA:</w:t>
      </w:r>
      <w:r w:rsidRPr="001748D6">
        <w:rPr>
          <w:rFonts w:ascii="Arial Narrow" w:hAnsi="Arial Narrow" w:cstheme="minorHAnsi"/>
        </w:rPr>
        <w:t xml:space="preserve"> Cualquiera de los miembros de los tribunales de categorías docentes puede inhibirse de participar en un proceso en caso de que exista manifiesta amistad, enemistad o parentesco con el interesado.</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rPr>
        <w:t>Asimismo, dichos interesados pueden solicitar la recusación de algún miembro del tribunal de categorías docentes cuando exista manifiesta amistad, enemistad o parentesco con éste. En esos casos, el tribunal resuelve la solicitud de excusa o recusación como cuestión de previo y especial pronunciamiento.</w:t>
      </w:r>
    </w:p>
    <w:p w:rsidR="00F90D77" w:rsidRPr="001748D6" w:rsidRDefault="00F90D77" w:rsidP="00996007">
      <w:pPr>
        <w:shd w:val="clear" w:color="auto" w:fill="FFFFFF" w:themeFill="background1"/>
        <w:jc w:val="both"/>
        <w:rPr>
          <w:rFonts w:ascii="Arial Narrow" w:hAnsi="Arial Narrow" w:cstheme="minorHAnsi"/>
          <w:sz w:val="16"/>
          <w:szCs w:val="16"/>
        </w:rPr>
      </w:pPr>
    </w:p>
    <w:p w:rsidR="00F90D77" w:rsidRPr="001748D6" w:rsidRDefault="00F90D77" w:rsidP="00996007">
      <w:pPr>
        <w:pStyle w:val="Ttulo1"/>
        <w:shd w:val="clear" w:color="auto" w:fill="FFFFFF" w:themeFill="background1"/>
        <w:rPr>
          <w:rFonts w:ascii="Arial Narrow" w:hAnsi="Arial Narrow" w:cstheme="minorHAnsi"/>
          <w:szCs w:val="24"/>
        </w:rPr>
      </w:pPr>
      <w:r w:rsidRPr="001748D6">
        <w:rPr>
          <w:rFonts w:ascii="Arial Narrow" w:hAnsi="Arial Narrow" w:cstheme="minorHAnsi"/>
          <w:szCs w:val="24"/>
        </w:rPr>
        <w:t>DISPOSICION TRANSITORIA</w:t>
      </w:r>
    </w:p>
    <w:p w:rsidR="00F90D77" w:rsidRPr="001748D6" w:rsidRDefault="00F90D77" w:rsidP="00996007">
      <w:pPr>
        <w:shd w:val="clear" w:color="auto" w:fill="FFFFFF" w:themeFill="background1"/>
        <w:rPr>
          <w:rFonts w:ascii="Arial Narrow" w:hAnsi="Arial Narrow" w:cstheme="minorHAnsi"/>
          <w:sz w:val="16"/>
          <w:szCs w:val="16"/>
          <w:lang w:val="es-ES"/>
        </w:rPr>
      </w:pPr>
    </w:p>
    <w:p w:rsidR="00F90D77" w:rsidRPr="001748D6" w:rsidRDefault="00F90D77" w:rsidP="00996007">
      <w:pPr>
        <w:pStyle w:val="Default"/>
        <w:shd w:val="clear" w:color="auto" w:fill="FFFFFF" w:themeFill="background1"/>
        <w:jc w:val="both"/>
        <w:rPr>
          <w:rFonts w:ascii="Arial Narrow" w:hAnsi="Arial Narrow" w:cstheme="minorHAnsi"/>
        </w:rPr>
      </w:pPr>
      <w:r w:rsidRPr="001748D6">
        <w:rPr>
          <w:rFonts w:ascii="Arial Narrow" w:hAnsi="Arial Narrow" w:cstheme="minorHAnsi"/>
          <w:b/>
        </w:rPr>
        <w:t>ÚNICA</w:t>
      </w:r>
      <w:r w:rsidRPr="001748D6">
        <w:rPr>
          <w:rFonts w:ascii="Arial Narrow" w:hAnsi="Arial Narrow" w:cstheme="minorHAnsi"/>
        </w:rPr>
        <w:t xml:space="preserve">: Los procesos que se hayan iniciado y aún no hayan terminado al momento de entrar en vigor el presente reglamento, concluirán por el procedimiento anterior. No obstante, el presente Reglamento se podrá aplicar en los procesos en ejecución, en todo lo que favorezca al aspirante </w:t>
      </w:r>
    </w:p>
    <w:p w:rsidR="00F90D77" w:rsidRPr="001748D6" w:rsidRDefault="00F90D77" w:rsidP="00996007">
      <w:pPr>
        <w:pStyle w:val="Ttulo1"/>
        <w:shd w:val="clear" w:color="auto" w:fill="FFFFFF" w:themeFill="background1"/>
        <w:rPr>
          <w:rFonts w:ascii="Arial Narrow" w:hAnsi="Arial Narrow" w:cstheme="minorHAnsi"/>
          <w:sz w:val="16"/>
          <w:szCs w:val="16"/>
        </w:rPr>
      </w:pPr>
    </w:p>
    <w:p w:rsidR="00F90D77" w:rsidRPr="001748D6" w:rsidRDefault="00F90D77" w:rsidP="00996007">
      <w:pPr>
        <w:pStyle w:val="Ttulo1"/>
        <w:shd w:val="clear" w:color="auto" w:fill="FFFFFF" w:themeFill="background1"/>
        <w:rPr>
          <w:rFonts w:ascii="Arial Narrow" w:hAnsi="Arial Narrow" w:cstheme="minorHAnsi"/>
          <w:szCs w:val="24"/>
        </w:rPr>
      </w:pPr>
      <w:r w:rsidRPr="001748D6">
        <w:rPr>
          <w:rFonts w:ascii="Arial Narrow" w:hAnsi="Arial Narrow" w:cstheme="minorHAnsi"/>
          <w:szCs w:val="24"/>
        </w:rPr>
        <w:t>DISPOSICIONES FINALES</w:t>
      </w:r>
    </w:p>
    <w:p w:rsidR="00F90D77" w:rsidRPr="001748D6" w:rsidRDefault="00F90D77" w:rsidP="00996007">
      <w:pPr>
        <w:shd w:val="clear" w:color="auto" w:fill="FFFFFF" w:themeFill="background1"/>
        <w:jc w:val="center"/>
        <w:rPr>
          <w:rFonts w:ascii="Arial Narrow" w:hAnsi="Arial Narrow" w:cstheme="minorHAnsi"/>
          <w:sz w:val="16"/>
          <w:szCs w:val="16"/>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ÚNICA</w:t>
      </w:r>
      <w:r w:rsidRPr="001748D6">
        <w:rPr>
          <w:rFonts w:ascii="Arial Narrow" w:hAnsi="Arial Narrow" w:cstheme="minorHAnsi"/>
        </w:rPr>
        <w:t>: Los rectores de las universidades analizan aquellos casos de profesores universitarios que reúnan los requisitos y se encuentren cumpliendo misión internacionalista o realizando otras funciones en el exterior, de acuerdo con la organización sindical de la universidad, para no realizar convocatorias que le impidan su presentación, a este proceso, o si la estructura de categorías docentes lo permite, no realizar todas las convocatorias para que al regreso, ese profesor tenga la oportunidad de presentarse a los ejercicios que correspondan, o tomar otra medida que en la universidad  se acuerde en este sentido y que no viole lo establecido legalmente.</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SEGUNDO:</w:t>
      </w:r>
      <w:r w:rsidRPr="001748D6">
        <w:rPr>
          <w:rFonts w:ascii="Arial Narrow" w:hAnsi="Arial Narrow" w:cstheme="minorHAnsi"/>
        </w:rPr>
        <w:t xml:space="preserve"> Se deroga la Resolución 128 de 12 de junio de 2006 y cuantas normas jurídicas de igual o inferior jerarquía se opongan a lo dispuesto en el presente Reglamento.</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r w:rsidRPr="001748D6">
        <w:rPr>
          <w:rFonts w:ascii="Arial Narrow" w:hAnsi="Arial Narrow" w:cstheme="minorHAnsi"/>
          <w:b/>
        </w:rPr>
        <w:t>TERCERO</w:t>
      </w:r>
      <w:r w:rsidRPr="001748D6">
        <w:rPr>
          <w:rFonts w:ascii="Arial Narrow" w:hAnsi="Arial Narrow" w:cstheme="minorHAnsi"/>
        </w:rPr>
        <w:t>: Este Reglamento entra en vigor a partir del 3 de enero del 2017.</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rPr>
          <w:rFonts w:ascii="Arial Narrow" w:hAnsi="Arial Narrow" w:cstheme="minorHAnsi"/>
        </w:rPr>
      </w:pPr>
      <w:r w:rsidRPr="001748D6">
        <w:rPr>
          <w:rFonts w:ascii="Arial Narrow" w:hAnsi="Arial Narrow" w:cstheme="minorHAnsi"/>
        </w:rPr>
        <w:t xml:space="preserve">Publíquese en </w:t>
      </w:r>
      <w:smartTag w:uri="urn:schemas-microsoft-com:office:smarttags" w:element="PersonName">
        <w:smartTagPr>
          <w:attr w:name="ProductID" w:val="la Gaceta Oficial"/>
        </w:smartTagPr>
        <w:r w:rsidRPr="001748D6">
          <w:rPr>
            <w:rFonts w:ascii="Arial Narrow" w:hAnsi="Arial Narrow" w:cstheme="minorHAnsi"/>
          </w:rPr>
          <w:t>la Gaceta Oficial</w:t>
        </w:r>
      </w:smartTag>
      <w:r w:rsidRPr="001748D6">
        <w:rPr>
          <w:rFonts w:ascii="Arial Narrow" w:hAnsi="Arial Narrow" w:cstheme="minorHAnsi"/>
        </w:rPr>
        <w:t xml:space="preserve"> de la República.</w:t>
      </w:r>
    </w:p>
    <w:p w:rsidR="00F90D77" w:rsidRPr="001748D6" w:rsidRDefault="00F90D77" w:rsidP="00996007">
      <w:pPr>
        <w:shd w:val="clear" w:color="auto" w:fill="FFFFFF" w:themeFill="background1"/>
        <w:rPr>
          <w:rFonts w:ascii="Arial Narrow" w:hAnsi="Arial Narrow" w:cstheme="minorHAnsi"/>
          <w:color w:val="FF0000"/>
        </w:rPr>
      </w:pPr>
    </w:p>
    <w:p w:rsidR="00F90D77" w:rsidRPr="001748D6" w:rsidRDefault="00F90D77" w:rsidP="00996007">
      <w:pPr>
        <w:shd w:val="clear" w:color="auto" w:fill="FFFFFF" w:themeFill="background1"/>
        <w:jc w:val="both"/>
        <w:rPr>
          <w:rFonts w:ascii="Arial Narrow" w:hAnsi="Arial Narrow" w:cstheme="minorHAnsi"/>
          <w:b/>
        </w:rPr>
      </w:pPr>
      <w:r w:rsidRPr="001748D6">
        <w:rPr>
          <w:rFonts w:ascii="Arial Narrow" w:hAnsi="Arial Narrow" w:cstheme="minorHAnsi"/>
          <w:b/>
        </w:rPr>
        <w:t xml:space="preserve">DADA </w:t>
      </w:r>
      <w:r w:rsidRPr="001748D6">
        <w:rPr>
          <w:rFonts w:ascii="Arial Narrow" w:hAnsi="Arial Narrow" w:cstheme="minorHAnsi"/>
        </w:rPr>
        <w:t xml:space="preserve">en La Habana, a los 17 días del mes de octubre de 2016. “Año 58 de </w:t>
      </w:r>
      <w:smartTag w:uri="urn:schemas-microsoft-com:office:smarttags" w:element="PersonName">
        <w:smartTagPr>
          <w:attr w:name="ProductID" w:val="la Revoluci￳n"/>
        </w:smartTagPr>
        <w:r w:rsidRPr="001748D6">
          <w:rPr>
            <w:rFonts w:ascii="Arial Narrow" w:hAnsi="Arial Narrow" w:cstheme="minorHAnsi"/>
          </w:rPr>
          <w:t>la Revolución</w:t>
        </w:r>
      </w:smartTag>
      <w:r w:rsidRPr="001748D6">
        <w:rPr>
          <w:rFonts w:ascii="Arial Narrow" w:hAnsi="Arial Narrow" w:cstheme="minorHAnsi"/>
        </w:rPr>
        <w:t xml:space="preserve">”. (Fdo) </w:t>
      </w:r>
      <w:r w:rsidRPr="001748D6">
        <w:rPr>
          <w:rFonts w:ascii="Arial Narrow" w:hAnsi="Arial Narrow" w:cstheme="minorHAnsi"/>
          <w:b/>
        </w:rPr>
        <w:t>Dr. José Ramón Saborido Loidi. Ministro de Educación Superior.</w:t>
      </w: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b/>
        </w:rPr>
      </w:pPr>
      <w:r w:rsidRPr="001748D6">
        <w:rPr>
          <w:rFonts w:ascii="Arial Narrow" w:hAnsi="Arial Narrow" w:cstheme="minorHAnsi"/>
          <w:b/>
        </w:rPr>
        <w:t>Lic. Jorge Valdés Asán. Jefe del Departamento Jurídico. Ministerio de Educación Superior.</w:t>
      </w: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color w:val="000000"/>
        </w:rPr>
      </w:pPr>
      <w:r w:rsidRPr="001748D6">
        <w:rPr>
          <w:rFonts w:ascii="Arial Narrow" w:hAnsi="Arial Narrow" w:cstheme="minorHAnsi"/>
          <w:b/>
        </w:rPr>
        <w:t xml:space="preserve">CERTIFICO: </w:t>
      </w:r>
      <w:r w:rsidRPr="001748D6">
        <w:rPr>
          <w:rFonts w:ascii="Arial Narrow" w:hAnsi="Arial Narrow" w:cstheme="minorHAnsi"/>
          <w:color w:val="000000"/>
        </w:rPr>
        <w:t>Que la presente es copia fiel y exacta del original de la Resolución No. 85 de fecha 17 de octubre de 2016, firmada por el Ministro de Educación Superior y que obra en los archivos a cargo del Departamento Jurídico de este Ministerio.</w:t>
      </w: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jc w:val="both"/>
        <w:rPr>
          <w:rFonts w:ascii="Arial Narrow" w:hAnsi="Arial Narrow" w:cstheme="minorHAnsi"/>
          <w:b/>
        </w:rPr>
      </w:pPr>
    </w:p>
    <w:p w:rsidR="00F90D77" w:rsidRPr="001748D6" w:rsidRDefault="00F90D77" w:rsidP="00996007">
      <w:pPr>
        <w:shd w:val="clear" w:color="auto" w:fill="FFFFFF" w:themeFill="background1"/>
        <w:jc w:val="both"/>
        <w:rPr>
          <w:rFonts w:ascii="Arial Narrow" w:hAnsi="Arial Narrow" w:cstheme="minorHAnsi"/>
          <w:b/>
        </w:rPr>
      </w:pPr>
      <w:r w:rsidRPr="001748D6">
        <w:rPr>
          <w:rFonts w:ascii="Arial Narrow" w:hAnsi="Arial Narrow" w:cstheme="minorHAnsi"/>
          <w:b/>
        </w:rPr>
        <w:br w:type="page"/>
        <w:t>Anexo No. 1</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 xml:space="preserve">Formato de los títulos </w:t>
      </w:r>
    </w:p>
    <w:p w:rsidR="00F90D77" w:rsidRPr="001748D6" w:rsidRDefault="00F90D77" w:rsidP="00996007">
      <w:pPr>
        <w:shd w:val="clear" w:color="auto" w:fill="FFFFFF" w:themeFill="background1"/>
        <w:rPr>
          <w:rFonts w:ascii="Arial Narrow" w:hAnsi="Arial Narrow" w:cstheme="minorHAnsi"/>
          <w:b/>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r w:rsidRPr="001748D6">
        <w:rPr>
          <w:rFonts w:ascii="Arial Narrow" w:hAnsi="Arial Narrow" w:cstheme="minorHAnsi"/>
          <w:color w:val="000000"/>
          <w:u w:val="single"/>
        </w:rPr>
        <w:t>El Título de Profesor Emérito o Profesor Invitado</w:t>
      </w:r>
      <w:r w:rsidRPr="001748D6">
        <w:rPr>
          <w:rFonts w:ascii="Arial Narrow" w:hAnsi="Arial Narrow" w:cstheme="minorHAnsi"/>
          <w:color w:val="000000"/>
        </w:rPr>
        <w:t xml:space="preserve"> se confecciona en papel pergamino o papel opalux en un formato de </w:t>
      </w:r>
      <w:smartTag w:uri="urn:schemas-microsoft-com:office:smarttags" w:element="metricconverter">
        <w:smartTagPr>
          <w:attr w:name="ProductID" w:val="21,59 cm"/>
        </w:smartTagPr>
        <w:r w:rsidRPr="001748D6">
          <w:rPr>
            <w:rFonts w:ascii="Arial Narrow" w:hAnsi="Arial Narrow" w:cstheme="minorHAnsi"/>
            <w:color w:val="000000"/>
          </w:rPr>
          <w:t>21,59 cm</w:t>
        </w:r>
      </w:smartTag>
      <w:r w:rsidRPr="001748D6">
        <w:rPr>
          <w:rFonts w:ascii="Arial Narrow" w:hAnsi="Arial Narrow" w:cstheme="minorHAnsi"/>
          <w:color w:val="000000"/>
        </w:rPr>
        <w:t xml:space="preserve">. de ancho por </w:t>
      </w:r>
      <w:smartTag w:uri="urn:schemas-microsoft-com:office:smarttags" w:element="metricconverter">
        <w:smartTagPr>
          <w:attr w:name="ProductID" w:val="27,94 cm"/>
        </w:smartTagPr>
        <w:r w:rsidRPr="001748D6">
          <w:rPr>
            <w:rFonts w:ascii="Arial Narrow" w:hAnsi="Arial Narrow" w:cstheme="minorHAnsi"/>
            <w:color w:val="000000"/>
          </w:rPr>
          <w:t>27,94 cm</w:t>
        </w:r>
      </w:smartTag>
      <w:r w:rsidRPr="001748D6">
        <w:rPr>
          <w:rFonts w:ascii="Arial Narrow" w:hAnsi="Arial Narrow" w:cstheme="minorHAnsi"/>
          <w:color w:val="000000"/>
        </w:rPr>
        <w:t>. de alto y de acuerdo con el tamaño y tipo de letra establecidos a continuación:</w:t>
      </w: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 xml:space="preserve">REPÚBLICA DE CUBA,  Arial 9 mayúsculas, negrita </w:t>
      </w:r>
    </w:p>
    <w:p w:rsidR="00F90D77" w:rsidRPr="001748D6" w:rsidRDefault="00F90D77" w:rsidP="00996007">
      <w:pPr>
        <w:pStyle w:val="Subttulo"/>
        <w:numPr>
          <w:ilvl w:val="0"/>
          <w:numId w:val="37"/>
        </w:numPr>
        <w:shd w:val="clear" w:color="auto" w:fill="FFFFFF" w:themeFill="background1"/>
        <w:jc w:val="left"/>
        <w:rPr>
          <w:rFonts w:ascii="Arial Narrow" w:hAnsi="Arial Narrow" w:cstheme="minorHAnsi"/>
          <w:b w:val="0"/>
          <w:szCs w:val="24"/>
        </w:rPr>
      </w:pPr>
      <w:r w:rsidRPr="001748D6">
        <w:rPr>
          <w:rFonts w:ascii="Arial Narrow" w:hAnsi="Arial Narrow" w:cstheme="minorHAnsi"/>
          <w:b w:val="0"/>
          <w:sz w:val="28"/>
          <w:szCs w:val="28"/>
        </w:rPr>
        <w:t>El Ministro de Educación Superior,</w:t>
      </w:r>
      <w:r w:rsidRPr="001748D6">
        <w:rPr>
          <w:rFonts w:ascii="Arial Narrow" w:hAnsi="Arial Narrow" w:cstheme="minorHAnsi"/>
          <w:b w:val="0"/>
          <w:szCs w:val="24"/>
        </w:rPr>
        <w:t xml:space="preserve">… </w:t>
      </w:r>
      <w:r w:rsidRPr="001748D6">
        <w:rPr>
          <w:rFonts w:ascii="Arial Narrow" w:hAnsi="Arial Narrow" w:cstheme="minorHAnsi"/>
          <w:b w:val="0"/>
          <w:i w:val="0"/>
          <w:szCs w:val="24"/>
        </w:rPr>
        <w:t>Arial 14, cursiva o normal en negrita</w:t>
      </w: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En uso de las facultades…., Arial 12, cursiva (es casi todo el texto del diploma).</w:t>
      </w:r>
    </w:p>
    <w:p w:rsidR="00F90D77" w:rsidRPr="001748D6" w:rsidRDefault="00F90D77" w:rsidP="00996007">
      <w:pPr>
        <w:numPr>
          <w:ilvl w:val="0"/>
          <w:numId w:val="37"/>
        </w:numPr>
        <w:shd w:val="clear" w:color="auto" w:fill="FFFFFF" w:themeFill="background1"/>
        <w:rPr>
          <w:rFonts w:ascii="Arial Narrow" w:hAnsi="Arial Narrow" w:cstheme="minorHAnsi"/>
        </w:rPr>
      </w:pPr>
      <w:r w:rsidRPr="001748D6">
        <w:rPr>
          <w:rFonts w:ascii="Arial Narrow" w:hAnsi="Arial Narrow" w:cstheme="minorHAnsi"/>
        </w:rPr>
        <w:t>Profesor Emérito o Profesor Invitado, Arial 16, cursiva o normal en negrita.</w:t>
      </w:r>
    </w:p>
    <w:p w:rsidR="00F90D77" w:rsidRPr="001748D6" w:rsidRDefault="00F90D77" w:rsidP="00996007">
      <w:pPr>
        <w:pStyle w:val="Subttulo"/>
        <w:numPr>
          <w:ilvl w:val="0"/>
          <w:numId w:val="37"/>
        </w:numPr>
        <w:shd w:val="clear" w:color="auto" w:fill="FFFFFF" w:themeFill="background1"/>
        <w:jc w:val="both"/>
        <w:rPr>
          <w:rFonts w:ascii="Arial Narrow" w:hAnsi="Arial Narrow" w:cstheme="minorHAnsi"/>
          <w:b w:val="0"/>
          <w:i w:val="0"/>
          <w:szCs w:val="24"/>
        </w:rPr>
      </w:pPr>
      <w:r w:rsidRPr="001748D6">
        <w:rPr>
          <w:rFonts w:ascii="Arial Narrow" w:hAnsi="Arial Narrow" w:cstheme="minorHAnsi"/>
          <w:b w:val="0"/>
          <w:i w:val="0"/>
          <w:szCs w:val="24"/>
        </w:rPr>
        <w:t>Nombre de la persona, Arial 16, cursiva o normal en negrita.</w:t>
      </w: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En reconocimiento…., Arial 12, cursiva</w:t>
      </w:r>
    </w:p>
    <w:p w:rsidR="00F90D77" w:rsidRPr="001748D6" w:rsidRDefault="00F90D77" w:rsidP="00996007">
      <w:pPr>
        <w:numPr>
          <w:ilvl w:val="0"/>
          <w:numId w:val="36"/>
        </w:numPr>
        <w:shd w:val="clear" w:color="auto" w:fill="FFFFFF" w:themeFill="background1"/>
        <w:rPr>
          <w:rFonts w:ascii="Arial Narrow" w:hAnsi="Arial Narrow" w:cstheme="minorHAnsi"/>
        </w:rPr>
      </w:pPr>
      <w:r w:rsidRPr="001748D6">
        <w:rPr>
          <w:rFonts w:ascii="Arial Narrow" w:hAnsi="Arial Narrow" w:cstheme="minorHAnsi"/>
        </w:rPr>
        <w:t>Rector y  Ministro de Educación Superior,  Arial 10, normal.</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numPr>
          <w:ilvl w:val="0"/>
          <w:numId w:val="36"/>
        </w:numPr>
        <w:shd w:val="clear" w:color="auto" w:fill="FFFFFF" w:themeFill="background1"/>
        <w:jc w:val="both"/>
        <w:rPr>
          <w:rFonts w:ascii="Arial Narrow" w:hAnsi="Arial Narrow" w:cstheme="minorHAnsi"/>
        </w:rPr>
      </w:pPr>
      <w:r w:rsidRPr="001748D6">
        <w:rPr>
          <w:rFonts w:ascii="Arial Narrow" w:hAnsi="Arial Narrow" w:cstheme="minorHAnsi"/>
        </w:rPr>
        <w:t>Los nombres, lugares, fechas e instituciones destacados serán sustituidos de acuerdo con la universidad, titulación, persona, lugar y fecha correspondientes.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lang w:val="es-MX"/>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pStyle w:val="Ttulo"/>
        <w:shd w:val="clear" w:color="auto" w:fill="FFFFFF" w:themeFill="background1"/>
        <w:rPr>
          <w:rFonts w:ascii="Arial Narrow" w:hAnsi="Arial Narrow" w:cstheme="minorHAnsi"/>
          <w:b w:val="0"/>
          <w:sz w:val="18"/>
          <w:szCs w:val="18"/>
        </w:rPr>
      </w:pPr>
    </w:p>
    <w:p w:rsidR="00F90D77" w:rsidRPr="001748D6" w:rsidRDefault="00F90D77" w:rsidP="00996007">
      <w:pPr>
        <w:pStyle w:val="Ttulo"/>
        <w:shd w:val="clear" w:color="auto" w:fill="FFFFFF" w:themeFill="background1"/>
        <w:rPr>
          <w:rFonts w:ascii="Arial Narrow" w:hAnsi="Arial Narrow" w:cstheme="minorHAnsi"/>
          <w:b w:val="0"/>
          <w:color w:val="333333"/>
          <w:sz w:val="24"/>
        </w:rPr>
      </w:pPr>
    </w:p>
    <w:p w:rsidR="00F90D77" w:rsidRPr="001748D6" w:rsidRDefault="00F90D77" w:rsidP="00996007">
      <w:pPr>
        <w:pStyle w:val="Ttulo"/>
        <w:shd w:val="clear" w:color="auto" w:fill="FFFFFF" w:themeFill="background1"/>
        <w:rPr>
          <w:rFonts w:ascii="Arial Narrow" w:hAnsi="Arial Narrow" w:cstheme="minorHAnsi"/>
          <w:b w:val="0"/>
          <w:color w:val="333333"/>
          <w:sz w:val="24"/>
        </w:rPr>
      </w:pPr>
    </w:p>
    <w:p w:rsidR="00F90D77" w:rsidRPr="001748D6" w:rsidRDefault="00F90D77" w:rsidP="00996007">
      <w:pPr>
        <w:pStyle w:val="Ttulo"/>
        <w:shd w:val="clear" w:color="auto" w:fill="FFFFFF" w:themeFill="background1"/>
        <w:rPr>
          <w:rFonts w:ascii="Arial Narrow" w:hAnsi="Arial Narrow" w:cstheme="minorHAnsi"/>
          <w:b w:val="0"/>
          <w:color w:val="333333"/>
          <w:sz w:val="24"/>
        </w:rPr>
      </w:pPr>
    </w:p>
    <w:p w:rsidR="00F90D77" w:rsidRPr="001748D6" w:rsidRDefault="00F90D77" w:rsidP="00996007">
      <w:pPr>
        <w:pStyle w:val="Ttulo"/>
        <w:shd w:val="clear" w:color="auto" w:fill="FFFFFF" w:themeFill="background1"/>
        <w:rPr>
          <w:rFonts w:ascii="Arial Narrow" w:hAnsi="Arial Narrow" w:cstheme="minorHAnsi"/>
          <w:b w:val="0"/>
          <w:color w:val="333333"/>
          <w:sz w:val="24"/>
        </w:rPr>
      </w:pPr>
    </w:p>
    <w:p w:rsidR="00F90D77" w:rsidRPr="001748D6" w:rsidRDefault="00F90D77" w:rsidP="00996007">
      <w:pPr>
        <w:pStyle w:val="Ttulo"/>
        <w:shd w:val="clear" w:color="auto" w:fill="FFFFFF" w:themeFill="background1"/>
        <w:rPr>
          <w:rFonts w:ascii="Arial Narrow" w:hAnsi="Arial Narrow" w:cstheme="minorHAnsi"/>
          <w:b w:val="0"/>
          <w:sz w:val="18"/>
          <w:szCs w:val="18"/>
        </w:rPr>
      </w:pPr>
      <w:r w:rsidRPr="001748D6">
        <w:rPr>
          <w:rFonts w:ascii="Arial Narrow" w:hAnsi="Arial Narrow" w:cstheme="minorHAnsi"/>
          <w:b w:val="0"/>
          <w:noProof/>
          <w:color w:val="333333"/>
          <w:sz w:val="24"/>
          <w:lang w:val="es-ES" w:eastAsia="es-ES"/>
        </w:rPr>
        <w:drawing>
          <wp:inline distT="0" distB="0" distL="0" distR="0" wp14:anchorId="6A9973A9" wp14:editId="1BF70DA3">
            <wp:extent cx="523875" cy="571500"/>
            <wp:effectExtent l="19050" t="0" r="9525" b="0"/>
            <wp:docPr id="1" name="Imagen 1" descr="escudo_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cuba"/>
                    <pic:cNvPicPr>
                      <a:picLocks noChangeAspect="1" noChangeArrowheads="1"/>
                    </pic:cNvPicPr>
                  </pic:nvPicPr>
                  <pic:blipFill>
                    <a:blip r:embed="rId9"/>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F90D77" w:rsidRPr="001748D6" w:rsidRDefault="00F90D77" w:rsidP="00996007">
      <w:pPr>
        <w:pStyle w:val="Ttulo"/>
        <w:shd w:val="clear" w:color="auto" w:fill="FFFFFF" w:themeFill="background1"/>
        <w:rPr>
          <w:rFonts w:ascii="Arial Narrow" w:hAnsi="Arial Narrow" w:cstheme="minorHAnsi"/>
          <w:b w:val="0"/>
          <w:sz w:val="18"/>
          <w:szCs w:val="18"/>
        </w:rPr>
      </w:pPr>
    </w:p>
    <w:p w:rsidR="00F90D77" w:rsidRPr="001748D6" w:rsidRDefault="00F90D77" w:rsidP="00996007">
      <w:pPr>
        <w:pStyle w:val="Ttulo"/>
        <w:shd w:val="clear" w:color="auto" w:fill="FFFFFF" w:themeFill="background1"/>
        <w:rPr>
          <w:rFonts w:ascii="Arial Narrow" w:hAnsi="Arial Narrow" w:cstheme="minorHAnsi"/>
          <w:b w:val="0"/>
          <w:sz w:val="18"/>
          <w:szCs w:val="18"/>
        </w:rPr>
      </w:pPr>
    </w:p>
    <w:p w:rsidR="00F90D77" w:rsidRPr="001748D6" w:rsidRDefault="00F90D77" w:rsidP="00996007">
      <w:pPr>
        <w:pStyle w:val="Ttulo"/>
        <w:shd w:val="clear" w:color="auto" w:fill="FFFFFF" w:themeFill="background1"/>
        <w:rPr>
          <w:rFonts w:ascii="Arial Narrow" w:hAnsi="Arial Narrow" w:cstheme="minorHAnsi"/>
          <w:sz w:val="18"/>
          <w:szCs w:val="18"/>
        </w:rPr>
      </w:pPr>
      <w:r w:rsidRPr="001748D6">
        <w:rPr>
          <w:rFonts w:ascii="Arial Narrow" w:hAnsi="Arial Narrow" w:cstheme="minorHAnsi"/>
          <w:sz w:val="18"/>
          <w:szCs w:val="18"/>
        </w:rPr>
        <w:t>REPÚBLICA DE CUBA</w:t>
      </w:r>
    </w:p>
    <w:p w:rsidR="00F90D77" w:rsidRPr="001748D6" w:rsidRDefault="00F90D77" w:rsidP="00996007">
      <w:pPr>
        <w:shd w:val="clear" w:color="auto" w:fill="FFFFFF" w:themeFill="background1"/>
        <w:rPr>
          <w:rFonts w:ascii="Arial Narrow" w:hAnsi="Arial Narrow" w:cstheme="minorHAnsi"/>
          <w:b/>
          <w:lang w:val="es-ES"/>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pStyle w:val="Subttulo"/>
        <w:shd w:val="clear" w:color="auto" w:fill="FFFFFF" w:themeFill="background1"/>
        <w:rPr>
          <w:rFonts w:ascii="Arial Narrow" w:hAnsi="Arial Narrow" w:cstheme="minorHAnsi"/>
          <w:b w:val="0"/>
          <w:i w:val="0"/>
          <w:sz w:val="28"/>
          <w:szCs w:val="28"/>
        </w:rPr>
      </w:pPr>
      <w:r w:rsidRPr="001748D6">
        <w:rPr>
          <w:rFonts w:ascii="Arial Narrow" w:hAnsi="Arial Narrow" w:cstheme="minorHAnsi"/>
          <w:b w:val="0"/>
          <w:i w:val="0"/>
          <w:sz w:val="28"/>
          <w:szCs w:val="28"/>
        </w:rPr>
        <w:t>El Ministro de Educación Superior</w:t>
      </w:r>
    </w:p>
    <w:p w:rsidR="00F90D77" w:rsidRPr="001748D6" w:rsidRDefault="00F90D77" w:rsidP="00996007">
      <w:pPr>
        <w:pStyle w:val="Subttulo"/>
        <w:shd w:val="clear" w:color="auto" w:fill="FFFFFF" w:themeFill="background1"/>
        <w:rPr>
          <w:rFonts w:ascii="Arial Narrow" w:hAnsi="Arial Narrow" w:cstheme="minorHAnsi"/>
          <w:b w:val="0"/>
          <w:i w:val="0"/>
          <w:sz w:val="28"/>
          <w:szCs w:val="28"/>
        </w:rPr>
      </w:pPr>
    </w:p>
    <w:p w:rsidR="00F90D77" w:rsidRPr="001748D6" w:rsidRDefault="00F90D77" w:rsidP="00996007">
      <w:pPr>
        <w:pStyle w:val="Subttulo"/>
        <w:shd w:val="clear" w:color="auto" w:fill="FFFFFF" w:themeFill="background1"/>
        <w:rPr>
          <w:rFonts w:ascii="Arial Narrow" w:hAnsi="Arial Narrow" w:cstheme="minorHAnsi"/>
          <w:b w:val="0"/>
          <w:i w:val="0"/>
          <w:szCs w:val="24"/>
        </w:rPr>
      </w:pPr>
    </w:p>
    <w:p w:rsidR="00F90D77" w:rsidRPr="001748D6" w:rsidRDefault="00F90D77" w:rsidP="00996007">
      <w:pPr>
        <w:pStyle w:val="Subttulo"/>
        <w:shd w:val="clear" w:color="auto" w:fill="FFFFFF" w:themeFill="background1"/>
        <w:rPr>
          <w:rFonts w:ascii="Arial Narrow" w:hAnsi="Arial Narrow" w:cstheme="minorHAnsi"/>
          <w:b w:val="0"/>
          <w:bCs/>
          <w:szCs w:val="24"/>
        </w:rPr>
      </w:pPr>
      <w:r w:rsidRPr="001748D6">
        <w:rPr>
          <w:rFonts w:ascii="Arial Narrow" w:hAnsi="Arial Narrow" w:cstheme="minorHAnsi"/>
          <w:b w:val="0"/>
          <w:szCs w:val="24"/>
        </w:rPr>
        <w:t xml:space="preserve">En uso de las facultades que le están conferidas expide </w:t>
      </w:r>
      <w:r w:rsidRPr="001748D6">
        <w:rPr>
          <w:rFonts w:ascii="Arial Narrow" w:hAnsi="Arial Narrow" w:cstheme="minorHAnsi"/>
          <w:b w:val="0"/>
          <w:bCs/>
          <w:szCs w:val="24"/>
        </w:rPr>
        <w:t>el presente título de</w:t>
      </w:r>
    </w:p>
    <w:p w:rsidR="00F90D77" w:rsidRPr="001748D6" w:rsidRDefault="00F90D77" w:rsidP="00996007">
      <w:pPr>
        <w:pStyle w:val="Subttulo"/>
        <w:shd w:val="clear" w:color="auto" w:fill="FFFFFF" w:themeFill="background1"/>
        <w:rPr>
          <w:rFonts w:ascii="Arial Narrow" w:hAnsi="Arial Narrow" w:cstheme="minorHAnsi"/>
          <w:b w:val="0"/>
          <w:bCs/>
          <w:szCs w:val="24"/>
        </w:rPr>
      </w:pPr>
    </w:p>
    <w:p w:rsidR="00F90D77" w:rsidRPr="001748D6" w:rsidRDefault="00F90D77" w:rsidP="00996007">
      <w:pPr>
        <w:pStyle w:val="Subttulo"/>
        <w:shd w:val="clear" w:color="auto" w:fill="FFFFFF" w:themeFill="background1"/>
        <w:jc w:val="left"/>
        <w:rPr>
          <w:rFonts w:ascii="Arial Narrow" w:hAnsi="Arial Narrow" w:cstheme="minorHAnsi"/>
          <w:b w:val="0"/>
          <w:szCs w:val="24"/>
        </w:rPr>
      </w:pPr>
    </w:p>
    <w:p w:rsidR="00F90D77" w:rsidRPr="001748D6" w:rsidRDefault="00F90D77" w:rsidP="00996007">
      <w:pPr>
        <w:shd w:val="clear" w:color="auto" w:fill="FFFFFF" w:themeFill="background1"/>
        <w:jc w:val="center"/>
        <w:rPr>
          <w:rFonts w:ascii="Arial Narrow" w:hAnsi="Arial Narrow" w:cstheme="minorHAnsi"/>
          <w:i/>
          <w:sz w:val="32"/>
          <w:szCs w:val="32"/>
        </w:rPr>
      </w:pPr>
      <w:r w:rsidRPr="001748D6">
        <w:rPr>
          <w:rFonts w:ascii="Arial Narrow" w:hAnsi="Arial Narrow" w:cstheme="minorHAnsi"/>
          <w:i/>
          <w:sz w:val="32"/>
          <w:szCs w:val="32"/>
        </w:rPr>
        <w:t>Profesor………..</w:t>
      </w:r>
    </w:p>
    <w:p w:rsidR="00F90D77" w:rsidRPr="001748D6" w:rsidRDefault="00F90D77" w:rsidP="00996007">
      <w:pPr>
        <w:pStyle w:val="Textoindependiente"/>
        <w:shd w:val="clear" w:color="auto" w:fill="FFFFFF" w:themeFill="background1"/>
        <w:rPr>
          <w:rFonts w:ascii="Arial Narrow" w:hAnsi="Arial Narrow" w:cstheme="minorHAnsi"/>
          <w:i/>
          <w:sz w:val="32"/>
          <w:szCs w:val="32"/>
        </w:rPr>
      </w:pPr>
    </w:p>
    <w:p w:rsidR="00F90D77" w:rsidRPr="001748D6" w:rsidRDefault="00F90D77" w:rsidP="00996007">
      <w:pPr>
        <w:pStyle w:val="Subttulo"/>
        <w:shd w:val="clear" w:color="auto" w:fill="FFFFFF" w:themeFill="background1"/>
        <w:jc w:val="both"/>
        <w:rPr>
          <w:rFonts w:ascii="Arial Narrow" w:hAnsi="Arial Narrow" w:cstheme="minorHAnsi"/>
          <w:b w:val="0"/>
          <w:szCs w:val="24"/>
        </w:rPr>
      </w:pPr>
      <w:r w:rsidRPr="001748D6">
        <w:rPr>
          <w:rFonts w:ascii="Arial Narrow" w:hAnsi="Arial Narrow" w:cstheme="minorHAnsi"/>
          <w:b w:val="0"/>
          <w:szCs w:val="24"/>
        </w:rPr>
        <w:t>a favor de:</w:t>
      </w:r>
    </w:p>
    <w:p w:rsidR="00F90D77" w:rsidRPr="001748D6" w:rsidRDefault="00F90D77" w:rsidP="00996007">
      <w:pPr>
        <w:pStyle w:val="Subttulo"/>
        <w:shd w:val="clear" w:color="auto" w:fill="FFFFFF" w:themeFill="background1"/>
        <w:jc w:val="both"/>
        <w:rPr>
          <w:rFonts w:ascii="Arial Narrow" w:hAnsi="Arial Narrow" w:cstheme="minorHAnsi"/>
          <w:b w:val="0"/>
          <w:i w:val="0"/>
          <w:szCs w:val="24"/>
        </w:rPr>
      </w:pPr>
    </w:p>
    <w:p w:rsidR="00F90D77" w:rsidRPr="001748D6" w:rsidRDefault="00F90D77" w:rsidP="00996007">
      <w:pPr>
        <w:pStyle w:val="Subttulo"/>
        <w:shd w:val="clear" w:color="auto" w:fill="FFFFFF" w:themeFill="background1"/>
        <w:jc w:val="both"/>
        <w:rPr>
          <w:rFonts w:ascii="Arial Narrow" w:hAnsi="Arial Narrow" w:cstheme="minorHAnsi"/>
          <w:b w:val="0"/>
          <w:i w:val="0"/>
          <w:sz w:val="32"/>
          <w:szCs w:val="32"/>
        </w:rPr>
      </w:pPr>
      <w:r w:rsidRPr="001748D6">
        <w:rPr>
          <w:rFonts w:ascii="Arial Narrow" w:hAnsi="Arial Narrow" w:cstheme="minorHAnsi"/>
          <w:b w:val="0"/>
          <w:i w:val="0"/>
          <w:sz w:val="32"/>
          <w:szCs w:val="32"/>
        </w:rPr>
        <w:t>………………………………………………………………………</w:t>
      </w:r>
    </w:p>
    <w:p w:rsidR="00F90D77" w:rsidRPr="001748D6" w:rsidRDefault="00F90D77" w:rsidP="00996007">
      <w:pPr>
        <w:pStyle w:val="Subttulo"/>
        <w:shd w:val="clear" w:color="auto" w:fill="FFFFFF" w:themeFill="background1"/>
        <w:jc w:val="both"/>
        <w:rPr>
          <w:rFonts w:ascii="Arial Narrow" w:hAnsi="Arial Narrow" w:cstheme="minorHAnsi"/>
          <w:b w:val="0"/>
          <w:i w:val="0"/>
          <w:szCs w:val="24"/>
        </w:rPr>
      </w:pPr>
    </w:p>
    <w:p w:rsidR="00F90D77" w:rsidRPr="001748D6" w:rsidRDefault="00F90D77" w:rsidP="00996007">
      <w:pPr>
        <w:pStyle w:val="Subttulo"/>
        <w:shd w:val="clear" w:color="auto" w:fill="FFFFFF" w:themeFill="background1"/>
        <w:spacing w:line="360" w:lineRule="auto"/>
        <w:jc w:val="both"/>
        <w:rPr>
          <w:rFonts w:ascii="Arial Narrow" w:hAnsi="Arial Narrow" w:cstheme="minorHAnsi"/>
          <w:b w:val="0"/>
          <w:szCs w:val="24"/>
        </w:rPr>
      </w:pPr>
      <w:r w:rsidRPr="001748D6">
        <w:rPr>
          <w:rFonts w:ascii="Arial Narrow" w:hAnsi="Arial Narrow" w:cstheme="minorHAnsi"/>
          <w:b w:val="0"/>
          <w:szCs w:val="24"/>
        </w:rPr>
        <w:t xml:space="preserve">en reconocimiento a sus méritos personales y </w:t>
      </w:r>
      <w:r w:rsidRPr="001748D6">
        <w:rPr>
          <w:rFonts w:ascii="Arial Narrow" w:hAnsi="Arial Narrow" w:cstheme="minorHAnsi"/>
          <w:b w:val="0"/>
        </w:rPr>
        <w:t xml:space="preserve">la destacada trayectoria científica y académica </w:t>
      </w:r>
      <w:r w:rsidRPr="001748D6">
        <w:rPr>
          <w:rFonts w:ascii="Arial Narrow" w:hAnsi="Arial Narrow" w:cstheme="minorHAnsi"/>
          <w:b w:val="0"/>
          <w:szCs w:val="24"/>
        </w:rPr>
        <w:t xml:space="preserve">en </w:t>
      </w:r>
      <w:smartTag w:uri="urn:schemas-microsoft-com:office:smarttags" w:element="PersonName">
        <w:smartTagPr>
          <w:attr w:name="ProductID" w:val="la Educaci￳n Superior."/>
        </w:smartTagPr>
        <w:r w:rsidRPr="001748D6">
          <w:rPr>
            <w:rFonts w:ascii="Arial Narrow" w:hAnsi="Arial Narrow" w:cstheme="minorHAnsi"/>
            <w:b w:val="0"/>
            <w:szCs w:val="24"/>
          </w:rPr>
          <w:t>la Educación Superior.</w:t>
        </w:r>
      </w:smartTag>
      <w:r w:rsidRPr="001748D6">
        <w:rPr>
          <w:rFonts w:ascii="Arial Narrow" w:hAnsi="Arial Narrow" w:cstheme="minorHAnsi"/>
          <w:b w:val="0"/>
          <w:szCs w:val="24"/>
        </w:rPr>
        <w:t xml:space="preserve"> </w:t>
      </w:r>
    </w:p>
    <w:p w:rsidR="00F90D77" w:rsidRPr="001748D6" w:rsidRDefault="00F90D77" w:rsidP="00996007">
      <w:pPr>
        <w:pStyle w:val="Subttulo"/>
        <w:shd w:val="clear" w:color="auto" w:fill="FFFFFF" w:themeFill="background1"/>
        <w:jc w:val="both"/>
        <w:rPr>
          <w:rFonts w:ascii="Arial Narrow" w:hAnsi="Arial Narrow" w:cstheme="minorHAnsi"/>
          <w:b w:val="0"/>
          <w:i w:val="0"/>
          <w:szCs w:val="24"/>
        </w:rPr>
      </w:pPr>
    </w:p>
    <w:p w:rsidR="00F90D77" w:rsidRPr="001748D6" w:rsidRDefault="00F90D77" w:rsidP="00996007">
      <w:pPr>
        <w:pStyle w:val="Subttulo"/>
        <w:shd w:val="clear" w:color="auto" w:fill="FFFFFF" w:themeFill="background1"/>
        <w:jc w:val="both"/>
        <w:rPr>
          <w:rFonts w:ascii="Arial Narrow" w:hAnsi="Arial Narrow" w:cstheme="minorHAnsi"/>
          <w:b w:val="0"/>
          <w:i w:val="0"/>
          <w:szCs w:val="24"/>
        </w:rPr>
      </w:pPr>
    </w:p>
    <w:p w:rsidR="00F90D77" w:rsidRPr="001748D6" w:rsidRDefault="00F90D77" w:rsidP="00996007">
      <w:pPr>
        <w:pStyle w:val="Subttulo"/>
        <w:shd w:val="clear" w:color="auto" w:fill="FFFFFF" w:themeFill="background1"/>
        <w:spacing w:line="360" w:lineRule="auto"/>
        <w:jc w:val="both"/>
        <w:rPr>
          <w:rFonts w:ascii="Arial Narrow" w:hAnsi="Arial Narrow" w:cstheme="minorHAnsi"/>
          <w:b w:val="0"/>
          <w:bCs/>
          <w:szCs w:val="24"/>
        </w:rPr>
      </w:pPr>
      <w:r w:rsidRPr="001748D6">
        <w:rPr>
          <w:rFonts w:ascii="Arial Narrow" w:hAnsi="Arial Narrow" w:cstheme="minorHAnsi"/>
          <w:b w:val="0"/>
          <w:szCs w:val="24"/>
        </w:rPr>
        <w:t xml:space="preserve">En testimonio de lo cual y para que surta todos los efectos legales procedentes, autoriza y suscribe este título en............................. </w:t>
      </w:r>
      <w:r w:rsidRPr="001748D6">
        <w:rPr>
          <w:rFonts w:ascii="Arial Narrow" w:hAnsi="Arial Narrow" w:cstheme="minorHAnsi"/>
          <w:b w:val="0"/>
          <w:bCs/>
          <w:szCs w:val="24"/>
        </w:rPr>
        <w:t>a .......... días de .............................. de 20….</w:t>
      </w:r>
    </w:p>
    <w:p w:rsidR="00F90D77" w:rsidRPr="001748D6" w:rsidRDefault="00F90D77" w:rsidP="00996007">
      <w:pPr>
        <w:pStyle w:val="Subttulo"/>
        <w:shd w:val="clear" w:color="auto" w:fill="FFFFFF" w:themeFill="background1"/>
        <w:jc w:val="both"/>
        <w:rPr>
          <w:rFonts w:ascii="Arial Narrow" w:hAnsi="Arial Narrow" w:cstheme="minorHAnsi"/>
          <w:b w:val="0"/>
          <w:szCs w:val="24"/>
        </w:rPr>
      </w:pPr>
      <w:r w:rsidRPr="001748D6">
        <w:rPr>
          <w:rFonts w:ascii="Arial Narrow" w:hAnsi="Arial Narrow" w:cstheme="minorHAnsi"/>
          <w:b w:val="0"/>
          <w:szCs w:val="24"/>
        </w:rPr>
        <w:t xml:space="preserve">  </w:t>
      </w:r>
    </w:p>
    <w:p w:rsidR="00F90D77" w:rsidRPr="001748D6" w:rsidRDefault="00F90D77" w:rsidP="00996007">
      <w:pPr>
        <w:pStyle w:val="Subttulo"/>
        <w:shd w:val="clear" w:color="auto" w:fill="FFFFFF" w:themeFill="background1"/>
        <w:jc w:val="both"/>
        <w:rPr>
          <w:rFonts w:ascii="Arial Narrow" w:hAnsi="Arial Narrow" w:cstheme="minorHAnsi"/>
          <w:b w:val="0"/>
          <w:szCs w:val="24"/>
        </w:rPr>
      </w:pPr>
    </w:p>
    <w:p w:rsidR="00F90D77" w:rsidRPr="001748D6" w:rsidRDefault="00F90D77" w:rsidP="00996007">
      <w:pPr>
        <w:pStyle w:val="Subttulo"/>
        <w:shd w:val="clear" w:color="auto" w:fill="FFFFFF" w:themeFill="background1"/>
        <w:jc w:val="both"/>
        <w:rPr>
          <w:rFonts w:ascii="Arial Narrow" w:hAnsi="Arial Narrow" w:cstheme="minorHAnsi"/>
          <w:b w:val="0"/>
          <w:szCs w:val="24"/>
        </w:rPr>
      </w:pPr>
    </w:p>
    <w:p w:rsidR="00F90D77" w:rsidRPr="001748D6" w:rsidRDefault="00F90D77" w:rsidP="00996007">
      <w:pPr>
        <w:pStyle w:val="Subttulo"/>
        <w:shd w:val="clear" w:color="auto" w:fill="FFFFFF" w:themeFill="background1"/>
        <w:jc w:val="both"/>
        <w:rPr>
          <w:rFonts w:ascii="Arial Narrow" w:hAnsi="Arial Narrow" w:cstheme="minorHAnsi"/>
          <w:b w:val="0"/>
          <w:szCs w:val="24"/>
        </w:rPr>
      </w:pPr>
    </w:p>
    <w:p w:rsidR="00F90D77" w:rsidRPr="001748D6" w:rsidRDefault="00F90D77" w:rsidP="00996007">
      <w:pPr>
        <w:pStyle w:val="Subttulo"/>
        <w:shd w:val="clear" w:color="auto" w:fill="FFFFFF" w:themeFill="background1"/>
        <w:jc w:val="both"/>
        <w:rPr>
          <w:rFonts w:ascii="Arial Narrow" w:hAnsi="Arial Narrow" w:cstheme="minorHAnsi"/>
          <w:b w:val="0"/>
          <w:i w:val="0"/>
          <w:sz w:val="20"/>
        </w:rPr>
      </w:pPr>
      <w:r w:rsidRPr="001748D6">
        <w:rPr>
          <w:rFonts w:ascii="Arial Narrow" w:hAnsi="Arial Narrow" w:cstheme="minorHAnsi"/>
          <w:b w:val="0"/>
          <w:i w:val="0"/>
          <w:sz w:val="20"/>
        </w:rPr>
        <w:t xml:space="preserve">                </w:t>
      </w:r>
    </w:p>
    <w:p w:rsidR="00F90D77" w:rsidRPr="001748D6" w:rsidRDefault="00F90D77" w:rsidP="00996007">
      <w:pPr>
        <w:pStyle w:val="Subttulo"/>
        <w:shd w:val="clear" w:color="auto" w:fill="FFFFFF" w:themeFill="background1"/>
        <w:jc w:val="both"/>
        <w:rPr>
          <w:rFonts w:ascii="Arial Narrow" w:hAnsi="Arial Narrow" w:cstheme="minorHAnsi"/>
          <w:b w:val="0"/>
          <w:i w:val="0"/>
          <w:sz w:val="20"/>
        </w:rPr>
      </w:pPr>
    </w:p>
    <w:p w:rsidR="00F90D77" w:rsidRPr="001748D6" w:rsidRDefault="00F90D77" w:rsidP="00996007">
      <w:pPr>
        <w:pStyle w:val="Subttulo"/>
        <w:shd w:val="clear" w:color="auto" w:fill="FFFFFF" w:themeFill="background1"/>
        <w:jc w:val="both"/>
        <w:rPr>
          <w:rFonts w:ascii="Arial Narrow" w:hAnsi="Arial Narrow" w:cstheme="minorHAnsi"/>
          <w:b w:val="0"/>
          <w:i w:val="0"/>
          <w:sz w:val="20"/>
        </w:rPr>
      </w:pPr>
    </w:p>
    <w:p w:rsidR="00F90D77" w:rsidRPr="001748D6" w:rsidRDefault="00F90D77" w:rsidP="00996007">
      <w:pPr>
        <w:pStyle w:val="Subttulo"/>
        <w:shd w:val="clear" w:color="auto" w:fill="FFFFFF" w:themeFill="background1"/>
        <w:jc w:val="both"/>
        <w:rPr>
          <w:rFonts w:ascii="Arial Narrow" w:hAnsi="Arial Narrow" w:cstheme="minorHAnsi"/>
          <w:b w:val="0"/>
          <w:i w:val="0"/>
          <w:sz w:val="20"/>
        </w:rPr>
      </w:pPr>
    </w:p>
    <w:p w:rsidR="00F90D77" w:rsidRPr="001748D6" w:rsidRDefault="00F90D77" w:rsidP="00996007">
      <w:pPr>
        <w:pStyle w:val="Subttulo"/>
        <w:shd w:val="clear" w:color="auto" w:fill="FFFFFF" w:themeFill="background1"/>
        <w:jc w:val="both"/>
        <w:rPr>
          <w:rFonts w:ascii="Arial Narrow" w:hAnsi="Arial Narrow" w:cstheme="minorHAnsi"/>
          <w:b w:val="0"/>
          <w:bCs/>
          <w:iCs w:val="0"/>
          <w:szCs w:val="24"/>
        </w:rPr>
      </w:pPr>
      <w:r w:rsidRPr="001748D6">
        <w:rPr>
          <w:rFonts w:ascii="Arial Narrow" w:hAnsi="Arial Narrow" w:cstheme="minorHAnsi"/>
          <w:b w:val="0"/>
          <w:i w:val="0"/>
          <w:sz w:val="20"/>
        </w:rPr>
        <w:t xml:space="preserve">     Rector                                                         </w:t>
      </w:r>
      <w:r w:rsidRPr="001748D6">
        <w:rPr>
          <w:rFonts w:ascii="Arial Narrow" w:hAnsi="Arial Narrow" w:cstheme="minorHAnsi"/>
          <w:b w:val="0"/>
          <w:i w:val="0"/>
          <w:sz w:val="20"/>
        </w:rPr>
        <w:tab/>
      </w:r>
      <w:r w:rsidRPr="001748D6">
        <w:rPr>
          <w:rFonts w:ascii="Arial Narrow" w:hAnsi="Arial Narrow" w:cstheme="minorHAnsi"/>
          <w:b w:val="0"/>
          <w:i w:val="0"/>
          <w:sz w:val="20"/>
        </w:rPr>
        <w:tab/>
      </w:r>
      <w:r w:rsidRPr="001748D6">
        <w:rPr>
          <w:rFonts w:ascii="Arial Narrow" w:hAnsi="Arial Narrow" w:cstheme="minorHAnsi"/>
          <w:b w:val="0"/>
          <w:i w:val="0"/>
          <w:sz w:val="20"/>
        </w:rPr>
        <w:tab/>
        <w:t xml:space="preserve">     Ministro de Educación Superior</w:t>
      </w:r>
    </w:p>
    <w:p w:rsidR="00F90D77" w:rsidRPr="001748D6" w:rsidRDefault="00F90D77" w:rsidP="00996007">
      <w:pPr>
        <w:pStyle w:val="Subttulo"/>
        <w:shd w:val="clear" w:color="auto" w:fill="FFFFFF" w:themeFill="background1"/>
        <w:jc w:val="both"/>
        <w:rPr>
          <w:rFonts w:ascii="Arial Narrow" w:hAnsi="Arial Narrow" w:cstheme="minorHAnsi"/>
          <w:b w:val="0"/>
          <w:bCs/>
          <w:iCs w:val="0"/>
          <w:szCs w:val="24"/>
        </w:rPr>
      </w:pPr>
    </w:p>
    <w:p w:rsidR="00F90D77" w:rsidRPr="001748D6" w:rsidRDefault="00F90D77" w:rsidP="00996007">
      <w:pPr>
        <w:pStyle w:val="Subttulo"/>
        <w:shd w:val="clear" w:color="auto" w:fill="FFFFFF" w:themeFill="background1"/>
        <w:jc w:val="both"/>
        <w:rPr>
          <w:rFonts w:ascii="Arial Narrow" w:hAnsi="Arial Narrow" w:cstheme="minorHAnsi"/>
          <w:b w:val="0"/>
          <w:bCs/>
          <w:iCs w:val="0"/>
          <w:szCs w:val="24"/>
        </w:rPr>
      </w:pPr>
    </w:p>
    <w:p w:rsidR="00F90D77" w:rsidRPr="001748D6" w:rsidRDefault="00F90D77" w:rsidP="00996007">
      <w:pPr>
        <w:pStyle w:val="Subttulo"/>
        <w:shd w:val="clear" w:color="auto" w:fill="FFFFFF" w:themeFill="background1"/>
        <w:jc w:val="both"/>
        <w:rPr>
          <w:rFonts w:ascii="Arial Narrow" w:hAnsi="Arial Narrow" w:cstheme="minorHAnsi"/>
          <w:b w:val="0"/>
          <w:bCs/>
          <w:iCs w:val="0"/>
          <w:szCs w:val="24"/>
        </w:rPr>
      </w:pPr>
      <w:r w:rsidRPr="001748D6">
        <w:rPr>
          <w:rFonts w:ascii="Arial Narrow" w:hAnsi="Arial Narrow" w:cstheme="minorHAnsi"/>
          <w:b w:val="0"/>
          <w:bCs/>
          <w:iCs w:val="0"/>
          <w:szCs w:val="24"/>
        </w:rPr>
        <w:t xml:space="preserve">                                                                      </w:t>
      </w:r>
    </w:p>
    <w:p w:rsidR="00F90D77" w:rsidRPr="001748D6" w:rsidRDefault="00F90D77" w:rsidP="00996007">
      <w:pPr>
        <w:pStyle w:val="Subttulo"/>
        <w:shd w:val="clear" w:color="auto" w:fill="FFFFFF" w:themeFill="background1"/>
        <w:jc w:val="both"/>
        <w:rPr>
          <w:rFonts w:ascii="Arial Narrow" w:hAnsi="Arial Narrow" w:cstheme="minorHAnsi"/>
          <w:b w:val="0"/>
          <w:bCs/>
          <w:iCs w:val="0"/>
          <w:szCs w:val="24"/>
        </w:rPr>
      </w:pPr>
      <w:r w:rsidRPr="001748D6">
        <w:rPr>
          <w:rFonts w:ascii="Arial Narrow" w:hAnsi="Arial Narrow" w:cstheme="minorHAnsi"/>
          <w:b w:val="0"/>
          <w:bCs/>
          <w:iCs w:val="0"/>
          <w:szCs w:val="24"/>
        </w:rPr>
        <w:t xml:space="preserve">                                                      </w:t>
      </w:r>
      <w:r w:rsidRPr="001748D6">
        <w:rPr>
          <w:rFonts w:ascii="Arial Narrow" w:hAnsi="Arial Narrow" w:cstheme="minorHAnsi"/>
          <w:b w:val="0"/>
          <w:bCs/>
          <w:iCs w:val="0"/>
          <w:szCs w:val="24"/>
        </w:rPr>
        <w:tab/>
      </w:r>
      <w:r w:rsidRPr="001748D6">
        <w:rPr>
          <w:rFonts w:ascii="Arial Narrow" w:hAnsi="Arial Narrow" w:cstheme="minorHAnsi"/>
          <w:b w:val="0"/>
          <w:bCs/>
          <w:iCs w:val="0"/>
          <w:szCs w:val="24"/>
        </w:rPr>
        <w:tab/>
      </w:r>
    </w:p>
    <w:p w:rsidR="00F90D77" w:rsidRPr="001748D6" w:rsidRDefault="00F90D77" w:rsidP="00996007">
      <w:pPr>
        <w:pStyle w:val="Subttulo"/>
        <w:shd w:val="clear" w:color="auto" w:fill="FFFFFF" w:themeFill="background1"/>
        <w:jc w:val="both"/>
        <w:rPr>
          <w:rFonts w:ascii="Arial Narrow" w:hAnsi="Arial Narrow" w:cstheme="minorHAnsi"/>
          <w:b w:val="0"/>
          <w:bCs/>
          <w:iCs w:val="0"/>
          <w:szCs w:val="24"/>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shd w:val="clear" w:color="auto" w:fill="FFFFFF" w:themeFill="background1"/>
        <w:jc w:val="both"/>
        <w:rPr>
          <w:rFonts w:ascii="Arial Narrow" w:hAnsi="Arial Narrow" w:cstheme="minorHAnsi"/>
          <w:b/>
        </w:rPr>
      </w:pPr>
      <w:r w:rsidRPr="001748D6">
        <w:rPr>
          <w:rFonts w:ascii="Arial Narrow" w:hAnsi="Arial Narrow" w:cstheme="minorHAnsi"/>
          <w:b/>
        </w:rPr>
        <w:t>Anexo No. 2</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shd w:val="clear" w:color="auto" w:fill="FFFFFF" w:themeFill="background1"/>
        <w:jc w:val="center"/>
        <w:rPr>
          <w:rFonts w:ascii="Arial Narrow" w:hAnsi="Arial Narrow" w:cstheme="minorHAnsi"/>
          <w:b/>
        </w:rPr>
      </w:pPr>
      <w:r w:rsidRPr="001748D6">
        <w:rPr>
          <w:rFonts w:ascii="Arial Narrow" w:hAnsi="Arial Narrow" w:cstheme="minorHAnsi"/>
          <w:b/>
        </w:rPr>
        <w:t xml:space="preserve">Formato de los diplomas </w:t>
      </w:r>
    </w:p>
    <w:p w:rsidR="00F90D77" w:rsidRPr="001748D6" w:rsidRDefault="00F90D77" w:rsidP="00996007">
      <w:pPr>
        <w:shd w:val="clear" w:color="auto" w:fill="FFFFFF" w:themeFill="background1"/>
        <w:tabs>
          <w:tab w:val="left" w:pos="0"/>
        </w:tabs>
        <w:ind w:right="-59"/>
        <w:jc w:val="both"/>
        <w:rPr>
          <w:rFonts w:ascii="Arial Narrow" w:hAnsi="Arial Narrow" w:cstheme="minorHAnsi"/>
          <w:b/>
          <w:color w:val="000000"/>
          <w:u w:val="single"/>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r w:rsidRPr="001748D6">
        <w:rPr>
          <w:rFonts w:ascii="Arial Narrow" w:hAnsi="Arial Narrow" w:cstheme="minorHAnsi"/>
          <w:color w:val="000000"/>
          <w:u w:val="single"/>
        </w:rPr>
        <w:t>El Diploma de Profesor Titular, Profesor Auxiliar, Profesor Asistente, Instructor y Auxiliar Técnico Docente</w:t>
      </w:r>
      <w:r w:rsidRPr="001748D6">
        <w:rPr>
          <w:rFonts w:ascii="Arial Narrow" w:hAnsi="Arial Narrow" w:cstheme="minorHAnsi"/>
          <w:color w:val="000000"/>
        </w:rPr>
        <w:t xml:space="preserve"> se confecciona en papel pergamino o papel opalux en un formato de </w:t>
      </w:r>
      <w:smartTag w:uri="urn:schemas-microsoft-com:office:smarttags" w:element="metricconverter">
        <w:smartTagPr>
          <w:attr w:name="ProductID" w:val="21,59 cm"/>
        </w:smartTagPr>
        <w:r w:rsidRPr="001748D6">
          <w:rPr>
            <w:rFonts w:ascii="Arial Narrow" w:hAnsi="Arial Narrow" w:cstheme="minorHAnsi"/>
            <w:color w:val="000000"/>
          </w:rPr>
          <w:t>21,59 cm</w:t>
        </w:r>
      </w:smartTag>
      <w:r w:rsidRPr="001748D6">
        <w:rPr>
          <w:rFonts w:ascii="Arial Narrow" w:hAnsi="Arial Narrow" w:cstheme="minorHAnsi"/>
          <w:color w:val="000000"/>
        </w:rPr>
        <w:t xml:space="preserve">. de ancho por </w:t>
      </w:r>
      <w:smartTag w:uri="urn:schemas-microsoft-com:office:smarttags" w:element="metricconverter">
        <w:smartTagPr>
          <w:attr w:name="ProductID" w:val="27,94 cm"/>
        </w:smartTagPr>
        <w:r w:rsidRPr="001748D6">
          <w:rPr>
            <w:rFonts w:ascii="Arial Narrow" w:hAnsi="Arial Narrow" w:cstheme="minorHAnsi"/>
            <w:color w:val="000000"/>
          </w:rPr>
          <w:t>27,94 cm</w:t>
        </w:r>
      </w:smartTag>
      <w:r w:rsidRPr="001748D6">
        <w:rPr>
          <w:rFonts w:ascii="Arial Narrow" w:hAnsi="Arial Narrow" w:cstheme="minorHAnsi"/>
          <w:color w:val="000000"/>
        </w:rPr>
        <w:t>. de alto y de acuerdo con el tamaño y tipo de letra establecidos a continuación:</w:t>
      </w: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 xml:space="preserve">REPÚBLICA DE CUBA, Times New Roman 9 mayúsculas, negrita, con separación entre letras. </w:t>
      </w: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 xml:space="preserve">El Rector de </w:t>
      </w:r>
      <w:smartTag w:uri="urn:schemas-microsoft-com:office:smarttags" w:element="PersonName">
        <w:smartTagPr>
          <w:attr w:name="ProductID" w:val="la Universidad"/>
        </w:smartTagPr>
        <w:r w:rsidRPr="001748D6">
          <w:rPr>
            <w:rFonts w:ascii="Arial Narrow" w:hAnsi="Arial Narrow" w:cstheme="minorHAnsi"/>
            <w:b w:val="0"/>
            <w:sz w:val="24"/>
            <w:szCs w:val="24"/>
          </w:rPr>
          <w:t>la Universidad</w:t>
        </w:r>
      </w:smartTag>
      <w:r w:rsidRPr="001748D6">
        <w:rPr>
          <w:rFonts w:ascii="Arial Narrow" w:hAnsi="Arial Narrow" w:cstheme="minorHAnsi"/>
          <w:b w:val="0"/>
          <w:sz w:val="24"/>
          <w:szCs w:val="24"/>
        </w:rPr>
        <w:t xml:space="preserve"> de…Times New Roman 12 cursiva en negrita</w:t>
      </w: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En uso de las facultades…., Times New Roman 12, cursiva en negrita</w:t>
      </w: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Nombre y apellidos, Times New Roman 16, cursiva en negrita</w:t>
      </w: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smartTag w:uri="urn:schemas-microsoft-com:office:smarttags" w:element="PersonName">
        <w:smartTagPr>
          <w:attr w:name="ProductID" w:val="La Categor￭a Docente"/>
        </w:smartTagPr>
        <w:smartTag w:uri="urn:schemas-microsoft-com:office:smarttags" w:element="PersonName">
          <w:smartTagPr>
            <w:attr w:name="ProductID" w:val="la Categor￭a"/>
          </w:smartTagPr>
          <w:r w:rsidRPr="001748D6">
            <w:rPr>
              <w:rFonts w:ascii="Arial Narrow" w:hAnsi="Arial Narrow" w:cstheme="minorHAnsi"/>
              <w:b w:val="0"/>
              <w:sz w:val="24"/>
              <w:szCs w:val="24"/>
            </w:rPr>
            <w:t>La Categoría</w:t>
          </w:r>
        </w:smartTag>
        <w:r w:rsidRPr="001748D6">
          <w:rPr>
            <w:rFonts w:ascii="Arial Narrow" w:hAnsi="Arial Narrow" w:cstheme="minorHAnsi"/>
            <w:b w:val="0"/>
            <w:sz w:val="24"/>
            <w:szCs w:val="24"/>
          </w:rPr>
          <w:t xml:space="preserve"> Docente</w:t>
        </w:r>
      </w:smartTag>
      <w:r w:rsidRPr="001748D6">
        <w:rPr>
          <w:rFonts w:ascii="Arial Narrow" w:hAnsi="Arial Narrow" w:cstheme="minorHAnsi"/>
          <w:b w:val="0"/>
          <w:sz w:val="24"/>
          <w:szCs w:val="24"/>
        </w:rPr>
        <w:t>, Times New Roman 12, cursiva en negrita</w:t>
      </w:r>
    </w:p>
    <w:p w:rsidR="00F90D77" w:rsidRPr="001748D6" w:rsidRDefault="00F90D77" w:rsidP="00996007">
      <w:pPr>
        <w:numPr>
          <w:ilvl w:val="0"/>
          <w:numId w:val="37"/>
        </w:numPr>
        <w:shd w:val="clear" w:color="auto" w:fill="FFFFFF" w:themeFill="background1"/>
        <w:rPr>
          <w:rFonts w:ascii="Arial Narrow" w:hAnsi="Arial Narrow" w:cstheme="minorHAnsi"/>
        </w:rPr>
      </w:pPr>
      <w:r w:rsidRPr="001748D6">
        <w:rPr>
          <w:rFonts w:ascii="Arial Narrow" w:hAnsi="Arial Narrow" w:cstheme="minorHAnsi"/>
        </w:rPr>
        <w:t xml:space="preserve">Profesor  Titular, Times New Roman 16, cursiva en negrita.                                                                                                                                                                                                                                                                                                                                                                                                                                                                                                                                                                                                                                                                                                                                                                                                                                                                                                                                                                                                                                                                                </w:t>
      </w: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En uso de las facultades…., Times New Roman 12 cursiva en negrita</w:t>
      </w:r>
    </w:p>
    <w:p w:rsidR="00F90D77" w:rsidRPr="001748D6" w:rsidRDefault="00F90D77" w:rsidP="00996007">
      <w:pPr>
        <w:pStyle w:val="Ttulo"/>
        <w:numPr>
          <w:ilvl w:val="0"/>
          <w:numId w:val="37"/>
        </w:numPr>
        <w:shd w:val="clear" w:color="auto" w:fill="FFFFFF" w:themeFill="background1"/>
        <w:jc w:val="left"/>
        <w:rPr>
          <w:rFonts w:ascii="Arial Narrow" w:hAnsi="Arial Narrow" w:cstheme="minorHAnsi"/>
          <w:b w:val="0"/>
          <w:sz w:val="24"/>
          <w:szCs w:val="24"/>
        </w:rPr>
      </w:pPr>
      <w:r w:rsidRPr="001748D6">
        <w:rPr>
          <w:rFonts w:ascii="Arial Narrow" w:hAnsi="Arial Narrow" w:cstheme="minorHAnsi"/>
          <w:b w:val="0"/>
          <w:sz w:val="24"/>
          <w:szCs w:val="24"/>
        </w:rPr>
        <w:t>Fecha de aprobación, Times New Roman 12, cursiva en negrita</w:t>
      </w:r>
    </w:p>
    <w:p w:rsidR="00F90D77" w:rsidRPr="001748D6" w:rsidRDefault="00F90D77" w:rsidP="00996007">
      <w:pPr>
        <w:numPr>
          <w:ilvl w:val="0"/>
          <w:numId w:val="36"/>
        </w:numPr>
        <w:shd w:val="clear" w:color="auto" w:fill="FFFFFF" w:themeFill="background1"/>
        <w:rPr>
          <w:rFonts w:ascii="Arial Narrow" w:hAnsi="Arial Narrow" w:cstheme="minorHAnsi"/>
          <w:lang w:val="es-ES"/>
        </w:rPr>
      </w:pPr>
      <w:r w:rsidRPr="001748D6">
        <w:rPr>
          <w:rFonts w:ascii="Arial Narrow" w:hAnsi="Arial Narrow" w:cstheme="minorHAnsi"/>
          <w:lang w:val="es-ES"/>
        </w:rPr>
        <w:t>Rector, Times New Roman 10, cursiva en negrita</w:t>
      </w:r>
    </w:p>
    <w:p w:rsidR="00F90D77" w:rsidRPr="001748D6" w:rsidRDefault="00F90D77" w:rsidP="00996007">
      <w:pPr>
        <w:numPr>
          <w:ilvl w:val="0"/>
          <w:numId w:val="36"/>
        </w:numPr>
        <w:shd w:val="clear" w:color="auto" w:fill="FFFFFF" w:themeFill="background1"/>
        <w:rPr>
          <w:rFonts w:ascii="Arial Narrow" w:hAnsi="Arial Narrow" w:cstheme="minorHAnsi"/>
        </w:rPr>
      </w:pPr>
      <w:r w:rsidRPr="001748D6">
        <w:rPr>
          <w:rFonts w:ascii="Arial Narrow" w:hAnsi="Arial Narrow" w:cstheme="minorHAnsi"/>
        </w:rPr>
        <w:t>Registrado en el  folio del registro del  Ministerio de Educación Superior….., Times New Roman 12, cursiva en negrita, en los casos de Profesor Titular y Profesor Auxiliar</w:t>
      </w:r>
    </w:p>
    <w:p w:rsidR="00F90D77" w:rsidRPr="001748D6" w:rsidRDefault="00F90D77" w:rsidP="00996007">
      <w:pPr>
        <w:shd w:val="clear" w:color="auto" w:fill="FFFFFF" w:themeFill="background1"/>
        <w:ind w:left="426" w:hanging="426"/>
        <w:rPr>
          <w:rFonts w:ascii="Arial Narrow" w:hAnsi="Arial Narrow" w:cstheme="minorHAnsi"/>
        </w:rPr>
      </w:pPr>
      <w:r w:rsidRPr="001748D6">
        <w:rPr>
          <w:rFonts w:ascii="Arial Narrow" w:hAnsi="Arial Narrow" w:cstheme="minorHAnsi"/>
        </w:rPr>
        <w:t>-     Registrado en el  folio del libro de la secretaría General….., Times New Roman 12, cursiva     en negrita</w:t>
      </w: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numPr>
          <w:ilvl w:val="0"/>
          <w:numId w:val="36"/>
        </w:numPr>
        <w:shd w:val="clear" w:color="auto" w:fill="FFFFFF" w:themeFill="background1"/>
        <w:jc w:val="both"/>
        <w:rPr>
          <w:rFonts w:ascii="Arial Narrow" w:hAnsi="Arial Narrow" w:cstheme="minorHAnsi"/>
        </w:rPr>
      </w:pPr>
      <w:r w:rsidRPr="001748D6">
        <w:rPr>
          <w:rFonts w:ascii="Arial Narrow" w:hAnsi="Arial Narrow" w:cstheme="minorHAnsi"/>
        </w:rPr>
        <w:t>Los nombres, lugar, fecha, categoría docente e institución serán sustituidos de acuerdo con la universidad, titulación, persona, lugar y fecha correspondientes.</w:t>
      </w:r>
    </w:p>
    <w:p w:rsidR="00F90D77" w:rsidRPr="001748D6" w:rsidRDefault="00F90D77" w:rsidP="00996007">
      <w:pPr>
        <w:shd w:val="clear" w:color="auto" w:fill="FFFFFF" w:themeFill="background1"/>
        <w:jc w:val="both"/>
        <w:rPr>
          <w:rFonts w:ascii="Arial Narrow" w:hAnsi="Arial Narrow" w:cstheme="minorHAnsi"/>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rPr>
      </w:pPr>
    </w:p>
    <w:p w:rsidR="00F90D77" w:rsidRPr="001748D6" w:rsidRDefault="00F90D77" w:rsidP="00996007">
      <w:pPr>
        <w:shd w:val="clear" w:color="auto" w:fill="FFFFFF" w:themeFill="background1"/>
        <w:tabs>
          <w:tab w:val="left" w:pos="0"/>
        </w:tabs>
        <w:ind w:right="-59"/>
        <w:jc w:val="center"/>
        <w:rPr>
          <w:rFonts w:ascii="Arial Narrow" w:hAnsi="Arial Narrow" w:cstheme="minorHAnsi"/>
          <w:color w:val="333333"/>
        </w:rPr>
      </w:pPr>
      <w:r w:rsidRPr="001748D6">
        <w:rPr>
          <w:rFonts w:ascii="Arial Narrow" w:hAnsi="Arial Narrow" w:cstheme="minorHAnsi"/>
          <w:noProof/>
          <w:color w:val="333333"/>
          <w:lang w:val="es-ES"/>
        </w:rPr>
        <w:drawing>
          <wp:inline distT="0" distB="0" distL="0" distR="0" wp14:anchorId="6FD2E7A0" wp14:editId="090CD4EC">
            <wp:extent cx="523875" cy="571500"/>
            <wp:effectExtent l="19050" t="0" r="9525" b="0"/>
            <wp:docPr id="2" name="Imagen 2" descr="escudo_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cuba"/>
                    <pic:cNvPicPr>
                      <a:picLocks noChangeAspect="1" noChangeArrowheads="1"/>
                    </pic:cNvPicPr>
                  </pic:nvPicPr>
                  <pic:blipFill>
                    <a:blip r:embed="rId9"/>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F90D77" w:rsidRPr="001748D6" w:rsidRDefault="00F90D77" w:rsidP="00996007">
      <w:pPr>
        <w:shd w:val="clear" w:color="auto" w:fill="FFFFFF" w:themeFill="background1"/>
        <w:tabs>
          <w:tab w:val="left" w:pos="0"/>
        </w:tabs>
        <w:ind w:right="-59"/>
        <w:jc w:val="center"/>
        <w:rPr>
          <w:rFonts w:ascii="Arial Narrow" w:hAnsi="Arial Narrow" w:cstheme="minorHAnsi"/>
          <w:color w:val="333333"/>
        </w:rPr>
      </w:pPr>
    </w:p>
    <w:p w:rsidR="00F90D77" w:rsidRPr="001748D6" w:rsidRDefault="00F90D77" w:rsidP="00996007">
      <w:pPr>
        <w:shd w:val="clear" w:color="auto" w:fill="FFFFFF" w:themeFill="background1"/>
        <w:tabs>
          <w:tab w:val="left" w:pos="0"/>
        </w:tabs>
        <w:ind w:right="-59"/>
        <w:jc w:val="center"/>
        <w:rPr>
          <w:rFonts w:ascii="Arial Narrow" w:hAnsi="Arial Narrow" w:cstheme="minorHAnsi"/>
          <w:color w:val="333333"/>
        </w:rPr>
      </w:pPr>
    </w:p>
    <w:p w:rsidR="00F90D77" w:rsidRPr="001748D6" w:rsidRDefault="00F90D77" w:rsidP="00996007">
      <w:pPr>
        <w:pStyle w:val="Ttulo2"/>
        <w:shd w:val="clear" w:color="auto" w:fill="FFFFFF" w:themeFill="background1"/>
        <w:tabs>
          <w:tab w:val="left" w:pos="1134"/>
        </w:tabs>
        <w:ind w:left="1080" w:firstLine="338"/>
        <w:jc w:val="left"/>
        <w:rPr>
          <w:rFonts w:ascii="Arial Narrow" w:hAnsi="Arial Narrow" w:cstheme="minorHAnsi"/>
          <w:b/>
          <w:color w:val="333333"/>
          <w:sz w:val="18"/>
          <w:szCs w:val="18"/>
          <w:lang w:val="pt-BR"/>
        </w:rPr>
      </w:pPr>
      <w:r w:rsidRPr="001748D6">
        <w:rPr>
          <w:rFonts w:ascii="Arial Narrow" w:hAnsi="Arial Narrow" w:cstheme="minorHAnsi"/>
          <w:b/>
          <w:color w:val="333333"/>
          <w:sz w:val="20"/>
          <w:lang w:val="pt-BR"/>
        </w:rPr>
        <w:t xml:space="preserve">                                              </w:t>
      </w:r>
      <w:r w:rsidRPr="001748D6">
        <w:rPr>
          <w:rFonts w:ascii="Arial Narrow" w:hAnsi="Arial Narrow" w:cstheme="minorHAnsi"/>
          <w:b/>
          <w:color w:val="333333"/>
          <w:sz w:val="18"/>
          <w:szCs w:val="18"/>
          <w:lang w:val="pt-BR"/>
        </w:rPr>
        <w:t>R E P U B L I C A  D E  C U B A</w:t>
      </w:r>
    </w:p>
    <w:p w:rsidR="00F90D77" w:rsidRPr="001748D6" w:rsidRDefault="00F90D77" w:rsidP="00996007">
      <w:pPr>
        <w:widowControl w:val="0"/>
        <w:shd w:val="clear" w:color="auto" w:fill="FFFFFF" w:themeFill="background1"/>
        <w:tabs>
          <w:tab w:val="left" w:pos="1134"/>
        </w:tabs>
        <w:ind w:left="1080" w:right="998" w:firstLine="338"/>
        <w:jc w:val="center"/>
        <w:outlineLvl w:val="0"/>
        <w:rPr>
          <w:rFonts w:ascii="Arial Narrow" w:hAnsi="Arial Narrow" w:cstheme="minorHAnsi"/>
          <w:color w:val="333333"/>
          <w:sz w:val="18"/>
          <w:lang w:val="pt-BR"/>
        </w:rPr>
      </w:pPr>
    </w:p>
    <w:p w:rsidR="00F90D77" w:rsidRPr="001748D6" w:rsidRDefault="00F90D77" w:rsidP="00996007">
      <w:pPr>
        <w:widowControl w:val="0"/>
        <w:shd w:val="clear" w:color="auto" w:fill="FFFFFF" w:themeFill="background1"/>
        <w:tabs>
          <w:tab w:val="left" w:pos="1134"/>
        </w:tabs>
        <w:ind w:left="1080" w:right="998" w:firstLine="338"/>
        <w:jc w:val="center"/>
        <w:outlineLvl w:val="0"/>
        <w:rPr>
          <w:rFonts w:ascii="Arial Narrow" w:hAnsi="Arial Narrow" w:cstheme="minorHAnsi"/>
          <w:color w:val="333333"/>
          <w:sz w:val="18"/>
          <w:lang w:val="pt-BR"/>
        </w:rPr>
      </w:pPr>
    </w:p>
    <w:p w:rsidR="00F90D77" w:rsidRPr="001748D6" w:rsidRDefault="00F90D77" w:rsidP="00996007">
      <w:pPr>
        <w:widowControl w:val="0"/>
        <w:shd w:val="clear" w:color="auto" w:fill="FFFFFF" w:themeFill="background1"/>
        <w:tabs>
          <w:tab w:val="left" w:pos="1134"/>
        </w:tabs>
        <w:ind w:left="1080" w:right="522"/>
        <w:jc w:val="center"/>
        <w:outlineLvl w:val="0"/>
        <w:rPr>
          <w:rFonts w:ascii="Arial Narrow" w:hAnsi="Arial Narrow" w:cstheme="minorHAnsi"/>
          <w:b/>
          <w:i/>
          <w:color w:val="333333"/>
        </w:rPr>
      </w:pPr>
      <w:r w:rsidRPr="001748D6">
        <w:rPr>
          <w:rFonts w:ascii="Arial Narrow" w:hAnsi="Arial Narrow" w:cstheme="minorHAnsi"/>
          <w:b/>
          <w:i/>
          <w:color w:val="333333"/>
        </w:rPr>
        <w:t xml:space="preserve">EL RECTOR DE </w:t>
      </w:r>
      <w:smartTag w:uri="urn:schemas-microsoft-com:office:smarttags" w:element="PersonName">
        <w:smartTagPr>
          <w:attr w:name="ProductID" w:val="la Universidad"/>
        </w:smartTagPr>
        <w:r w:rsidRPr="001748D6">
          <w:rPr>
            <w:rFonts w:ascii="Arial Narrow" w:hAnsi="Arial Narrow" w:cstheme="minorHAnsi"/>
            <w:b/>
            <w:i/>
            <w:color w:val="333333"/>
          </w:rPr>
          <w:t>LA UNIVERSIDAD</w:t>
        </w:r>
      </w:smartTag>
      <w:r w:rsidRPr="001748D6">
        <w:rPr>
          <w:rFonts w:ascii="Arial Narrow" w:hAnsi="Arial Narrow" w:cstheme="minorHAnsi"/>
          <w:b/>
          <w:i/>
          <w:color w:val="333333"/>
        </w:rPr>
        <w:t>………………..</w:t>
      </w:r>
    </w:p>
    <w:p w:rsidR="00F90D77" w:rsidRPr="001748D6" w:rsidRDefault="00F90D77" w:rsidP="00996007">
      <w:pPr>
        <w:widowControl w:val="0"/>
        <w:shd w:val="clear" w:color="auto" w:fill="FFFFFF" w:themeFill="background1"/>
        <w:tabs>
          <w:tab w:val="left" w:pos="1134"/>
        </w:tabs>
        <w:ind w:left="1080" w:right="522" w:firstLine="338"/>
        <w:jc w:val="center"/>
        <w:outlineLvl w:val="0"/>
        <w:rPr>
          <w:rFonts w:ascii="Arial Narrow" w:hAnsi="Arial Narrow" w:cstheme="minorHAnsi"/>
          <w:i/>
          <w:color w:val="333333"/>
        </w:rPr>
      </w:pPr>
    </w:p>
    <w:p w:rsidR="00F90D77" w:rsidRPr="001748D6" w:rsidRDefault="00F90D77" w:rsidP="00996007">
      <w:pPr>
        <w:widowControl w:val="0"/>
        <w:shd w:val="clear" w:color="auto" w:fill="FFFFFF" w:themeFill="background1"/>
        <w:tabs>
          <w:tab w:val="left" w:pos="1134"/>
        </w:tabs>
        <w:ind w:left="1080" w:right="522" w:firstLine="338"/>
        <w:jc w:val="center"/>
        <w:outlineLvl w:val="0"/>
        <w:rPr>
          <w:rFonts w:ascii="Arial Narrow" w:hAnsi="Arial Narrow" w:cstheme="minorHAnsi"/>
          <w:i/>
          <w:color w:val="333333"/>
        </w:rPr>
      </w:pPr>
    </w:p>
    <w:p w:rsidR="00F90D77" w:rsidRPr="001748D6" w:rsidRDefault="00F90D77" w:rsidP="00996007">
      <w:pPr>
        <w:widowControl w:val="0"/>
        <w:shd w:val="clear" w:color="auto" w:fill="FFFFFF" w:themeFill="background1"/>
        <w:tabs>
          <w:tab w:val="left" w:pos="1134"/>
        </w:tabs>
        <w:ind w:left="1080" w:right="522" w:firstLine="338"/>
        <w:jc w:val="center"/>
        <w:outlineLvl w:val="0"/>
        <w:rPr>
          <w:rFonts w:ascii="Arial Narrow" w:hAnsi="Arial Narrow" w:cstheme="minorHAnsi"/>
          <w:i/>
          <w:color w:val="333333"/>
        </w:rPr>
      </w:pPr>
    </w:p>
    <w:p w:rsidR="00F90D77" w:rsidRPr="001748D6" w:rsidRDefault="00F90D77" w:rsidP="00996007">
      <w:pPr>
        <w:widowControl w:val="0"/>
        <w:shd w:val="clear" w:color="auto" w:fill="FFFFFF" w:themeFill="background1"/>
        <w:tabs>
          <w:tab w:val="left" w:pos="1134"/>
        </w:tabs>
        <w:ind w:left="709" w:right="96"/>
        <w:jc w:val="both"/>
        <w:outlineLvl w:val="0"/>
        <w:rPr>
          <w:rFonts w:ascii="Arial Narrow" w:hAnsi="Arial Narrow" w:cstheme="minorHAnsi"/>
          <w:b/>
          <w:i/>
          <w:color w:val="333333"/>
        </w:rPr>
      </w:pPr>
      <w:r w:rsidRPr="001748D6">
        <w:rPr>
          <w:rFonts w:ascii="Arial Narrow" w:hAnsi="Arial Narrow" w:cstheme="minorHAnsi"/>
          <w:b/>
          <w:i/>
          <w:color w:val="333333"/>
        </w:rPr>
        <w:t>en uso de las facultades que le han sido conferidas y a propuesta del Tribunal correspondiente otorga a</w:t>
      </w:r>
    </w:p>
    <w:p w:rsidR="00F90D77" w:rsidRPr="001748D6" w:rsidRDefault="00F90D77" w:rsidP="00996007">
      <w:pPr>
        <w:widowControl w:val="0"/>
        <w:shd w:val="clear" w:color="auto" w:fill="FFFFFF" w:themeFill="background1"/>
        <w:tabs>
          <w:tab w:val="left" w:pos="1134"/>
        </w:tabs>
        <w:ind w:left="1080" w:right="96" w:firstLine="338"/>
        <w:jc w:val="both"/>
        <w:outlineLvl w:val="0"/>
        <w:rPr>
          <w:rFonts w:ascii="Arial Narrow" w:hAnsi="Arial Narrow" w:cstheme="minorHAnsi"/>
          <w:i/>
          <w:color w:val="333333"/>
        </w:rPr>
      </w:pPr>
    </w:p>
    <w:p w:rsidR="00F90D77" w:rsidRPr="001748D6" w:rsidRDefault="00F90D77" w:rsidP="00996007">
      <w:pPr>
        <w:pStyle w:val="Ttulo4"/>
        <w:shd w:val="clear" w:color="auto" w:fill="FFFFFF" w:themeFill="background1"/>
        <w:tabs>
          <w:tab w:val="left" w:pos="1134"/>
        </w:tabs>
        <w:ind w:left="1080" w:firstLine="338"/>
        <w:jc w:val="left"/>
        <w:rPr>
          <w:rFonts w:ascii="Arial Narrow" w:hAnsi="Arial Narrow" w:cstheme="minorHAnsi"/>
          <w:b w:val="0"/>
          <w:color w:val="333333"/>
        </w:rPr>
      </w:pPr>
      <w:r w:rsidRPr="001748D6">
        <w:rPr>
          <w:rFonts w:ascii="Arial Narrow" w:hAnsi="Arial Narrow" w:cstheme="minorHAnsi"/>
          <w:b w:val="0"/>
          <w:color w:val="333333"/>
        </w:rPr>
        <w:t xml:space="preserve"> </w:t>
      </w:r>
      <w:r w:rsidRPr="001748D6">
        <w:rPr>
          <w:rFonts w:ascii="Arial Narrow" w:hAnsi="Arial Narrow" w:cstheme="minorHAnsi"/>
          <w:b w:val="0"/>
          <w:color w:val="333333"/>
        </w:rPr>
        <w:tab/>
      </w:r>
      <w:r w:rsidRPr="001748D6">
        <w:rPr>
          <w:rFonts w:ascii="Arial Narrow" w:hAnsi="Arial Narrow" w:cstheme="minorHAnsi"/>
          <w:b w:val="0"/>
          <w:color w:val="333333"/>
        </w:rPr>
        <w:tab/>
        <w:t xml:space="preserve"> </w:t>
      </w:r>
    </w:p>
    <w:p w:rsidR="00F90D77" w:rsidRPr="001748D6" w:rsidRDefault="00F90D77" w:rsidP="00996007">
      <w:pPr>
        <w:shd w:val="clear" w:color="auto" w:fill="FFFFFF" w:themeFill="background1"/>
        <w:jc w:val="center"/>
        <w:rPr>
          <w:rFonts w:ascii="Arial Narrow" w:hAnsi="Arial Narrow" w:cstheme="minorHAnsi"/>
          <w:b/>
          <w:i/>
          <w:sz w:val="32"/>
          <w:szCs w:val="32"/>
        </w:rPr>
      </w:pPr>
      <w:r w:rsidRPr="001748D6">
        <w:rPr>
          <w:rFonts w:ascii="Arial Narrow" w:hAnsi="Arial Narrow" w:cstheme="minorHAnsi"/>
          <w:b/>
          <w:i/>
          <w:sz w:val="32"/>
          <w:szCs w:val="32"/>
        </w:rPr>
        <w:t>………………………………………………………………………….</w:t>
      </w:r>
    </w:p>
    <w:p w:rsidR="00F90D77" w:rsidRPr="001748D6" w:rsidRDefault="00F90D77" w:rsidP="00996007">
      <w:pPr>
        <w:shd w:val="clear" w:color="auto" w:fill="FFFFFF" w:themeFill="background1"/>
        <w:jc w:val="center"/>
        <w:rPr>
          <w:rFonts w:ascii="Arial Narrow" w:hAnsi="Arial Narrow" w:cstheme="minorHAnsi"/>
          <w:b/>
          <w:i/>
          <w:sz w:val="32"/>
          <w:szCs w:val="32"/>
        </w:rPr>
      </w:pP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pStyle w:val="Ttulo1"/>
        <w:shd w:val="clear" w:color="auto" w:fill="FFFFFF" w:themeFill="background1"/>
        <w:ind w:left="900" w:hanging="191"/>
        <w:rPr>
          <w:rFonts w:ascii="Arial Narrow" w:hAnsi="Arial Narrow" w:cstheme="minorHAnsi"/>
          <w:b w:val="0"/>
          <w:color w:val="333333"/>
          <w:szCs w:val="24"/>
        </w:rPr>
      </w:pPr>
    </w:p>
    <w:p w:rsidR="00F90D77" w:rsidRPr="001748D6" w:rsidRDefault="00F90D77" w:rsidP="00996007">
      <w:pPr>
        <w:pStyle w:val="Ttulo1"/>
        <w:shd w:val="clear" w:color="auto" w:fill="FFFFFF" w:themeFill="background1"/>
        <w:ind w:left="900" w:hanging="191"/>
        <w:jc w:val="left"/>
        <w:rPr>
          <w:rFonts w:ascii="Arial Narrow" w:hAnsi="Arial Narrow" w:cstheme="minorHAnsi"/>
          <w:i/>
          <w:color w:val="333333"/>
          <w:szCs w:val="24"/>
        </w:rPr>
      </w:pPr>
      <w:smartTag w:uri="urn:schemas-microsoft-com:office:smarttags" w:element="PersonName">
        <w:smartTagPr>
          <w:attr w:name="ProductID" w:val="La Categor￭a Docente"/>
        </w:smartTagPr>
        <w:r w:rsidRPr="001748D6">
          <w:rPr>
            <w:rFonts w:ascii="Arial Narrow" w:hAnsi="Arial Narrow" w:cstheme="minorHAnsi"/>
            <w:i/>
            <w:color w:val="333333"/>
            <w:szCs w:val="24"/>
          </w:rPr>
          <w:t>La Categoría Docente</w:t>
        </w:r>
      </w:smartTag>
      <w:r w:rsidRPr="001748D6">
        <w:rPr>
          <w:rFonts w:ascii="Arial Narrow" w:hAnsi="Arial Narrow" w:cstheme="minorHAnsi"/>
          <w:i/>
          <w:color w:val="333333"/>
          <w:szCs w:val="24"/>
        </w:rPr>
        <w:t xml:space="preserve"> </w:t>
      </w:r>
    </w:p>
    <w:p w:rsidR="00F90D77" w:rsidRPr="001748D6" w:rsidRDefault="00F90D77" w:rsidP="00996007">
      <w:pPr>
        <w:pStyle w:val="Ttulo1"/>
        <w:shd w:val="clear" w:color="auto" w:fill="FFFFFF" w:themeFill="background1"/>
        <w:tabs>
          <w:tab w:val="left" w:pos="720"/>
        </w:tabs>
        <w:ind w:left="1080" w:firstLine="338"/>
        <w:rPr>
          <w:rFonts w:ascii="Arial Narrow" w:hAnsi="Arial Narrow" w:cstheme="minorHAnsi"/>
          <w:b w:val="0"/>
          <w:color w:val="333333"/>
          <w:szCs w:val="24"/>
        </w:rPr>
      </w:pPr>
      <w:r w:rsidRPr="001748D6">
        <w:rPr>
          <w:rFonts w:ascii="Arial Narrow" w:hAnsi="Arial Narrow" w:cstheme="minorHAnsi"/>
          <w:b w:val="0"/>
          <w:color w:val="333333"/>
          <w:szCs w:val="24"/>
        </w:rPr>
        <w:t xml:space="preserve"> </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shd w:val="clear" w:color="auto" w:fill="FFFFFF" w:themeFill="background1"/>
        <w:ind w:left="709"/>
        <w:jc w:val="center"/>
        <w:rPr>
          <w:rFonts w:ascii="Arial Narrow" w:hAnsi="Arial Narrow" w:cstheme="minorHAnsi"/>
          <w:b/>
          <w:i/>
          <w:color w:val="333333"/>
          <w:sz w:val="32"/>
          <w:szCs w:val="32"/>
        </w:rPr>
      </w:pPr>
      <w:r w:rsidRPr="001748D6">
        <w:rPr>
          <w:rFonts w:ascii="Arial Narrow" w:hAnsi="Arial Narrow" w:cstheme="minorHAnsi"/>
          <w:b/>
          <w:i/>
          <w:color w:val="333333"/>
          <w:sz w:val="32"/>
          <w:szCs w:val="32"/>
        </w:rPr>
        <w:t>Profesor Titular ó Profesor Auxiliar</w:t>
      </w:r>
    </w:p>
    <w:p w:rsidR="00F90D77" w:rsidRPr="001748D6" w:rsidRDefault="00F90D77" w:rsidP="00996007">
      <w:pPr>
        <w:shd w:val="clear" w:color="auto" w:fill="FFFFFF" w:themeFill="background1"/>
        <w:ind w:left="709"/>
        <w:jc w:val="center"/>
        <w:rPr>
          <w:rFonts w:ascii="Arial Narrow" w:hAnsi="Arial Narrow" w:cstheme="minorHAnsi"/>
          <w:b/>
          <w:i/>
          <w:color w:val="333333"/>
          <w:sz w:val="32"/>
          <w:szCs w:val="32"/>
        </w:rPr>
      </w:pPr>
    </w:p>
    <w:p w:rsidR="00F90D77" w:rsidRPr="001748D6" w:rsidRDefault="00F90D77" w:rsidP="00996007">
      <w:pPr>
        <w:shd w:val="clear" w:color="auto" w:fill="FFFFFF" w:themeFill="background1"/>
        <w:ind w:left="709"/>
        <w:jc w:val="center"/>
        <w:rPr>
          <w:rFonts w:ascii="Arial Narrow" w:hAnsi="Arial Narrow" w:cstheme="minorHAnsi"/>
          <w:color w:val="333333"/>
        </w:rPr>
      </w:pPr>
      <w:r w:rsidRPr="001748D6">
        <w:rPr>
          <w:rFonts w:ascii="Arial Narrow" w:hAnsi="Arial Narrow" w:cstheme="minorHAnsi"/>
          <w:color w:val="333333"/>
        </w:rPr>
        <w:t xml:space="preserve"> </w:t>
      </w:r>
    </w:p>
    <w:p w:rsidR="00F90D77" w:rsidRPr="001748D6" w:rsidRDefault="00F90D77" w:rsidP="00996007">
      <w:pPr>
        <w:widowControl w:val="0"/>
        <w:shd w:val="clear" w:color="auto" w:fill="FFFFFF" w:themeFill="background1"/>
        <w:tabs>
          <w:tab w:val="left" w:pos="1134"/>
          <w:tab w:val="left" w:pos="7740"/>
        </w:tabs>
        <w:ind w:left="709" w:right="-5"/>
        <w:jc w:val="both"/>
        <w:rPr>
          <w:rFonts w:ascii="Arial Narrow" w:hAnsi="Arial Narrow" w:cstheme="minorHAnsi"/>
          <w:b/>
          <w:i/>
          <w:color w:val="333333"/>
        </w:rPr>
      </w:pPr>
      <w:r w:rsidRPr="001748D6">
        <w:rPr>
          <w:rFonts w:ascii="Arial Narrow" w:hAnsi="Arial Narrow" w:cstheme="minorHAnsi"/>
          <w:b/>
          <w:i/>
          <w:color w:val="333333"/>
        </w:rPr>
        <w:t>en consideración a que ha cumplido los requisitos establecidos al efecto. Y para que así conste, se expide el presente Diploma, en……………………..</w:t>
      </w:r>
    </w:p>
    <w:p w:rsidR="00F90D77" w:rsidRPr="001748D6" w:rsidRDefault="00F90D77" w:rsidP="00996007">
      <w:pPr>
        <w:widowControl w:val="0"/>
        <w:shd w:val="clear" w:color="auto" w:fill="FFFFFF" w:themeFill="background1"/>
        <w:tabs>
          <w:tab w:val="left" w:pos="1134"/>
          <w:tab w:val="left" w:pos="7740"/>
        </w:tabs>
        <w:ind w:left="709" w:right="-5"/>
        <w:jc w:val="both"/>
        <w:rPr>
          <w:rFonts w:ascii="Arial Narrow" w:hAnsi="Arial Narrow" w:cstheme="minorHAnsi"/>
          <w:i/>
          <w:color w:val="333333"/>
        </w:rPr>
      </w:pPr>
    </w:p>
    <w:p w:rsidR="00F90D77" w:rsidRPr="001748D6" w:rsidRDefault="00F90D77" w:rsidP="00996007">
      <w:pPr>
        <w:widowControl w:val="0"/>
        <w:shd w:val="clear" w:color="auto" w:fill="FFFFFF" w:themeFill="background1"/>
        <w:tabs>
          <w:tab w:val="left" w:pos="1134"/>
          <w:tab w:val="left" w:pos="7740"/>
        </w:tabs>
        <w:ind w:left="709" w:right="-5"/>
        <w:jc w:val="both"/>
        <w:rPr>
          <w:rFonts w:ascii="Arial Narrow" w:hAnsi="Arial Narrow" w:cstheme="minorHAnsi"/>
          <w:i/>
          <w:color w:val="333333"/>
        </w:rPr>
      </w:pPr>
    </w:p>
    <w:p w:rsidR="00F90D77" w:rsidRPr="001748D6" w:rsidRDefault="00F90D77" w:rsidP="00996007">
      <w:pPr>
        <w:widowControl w:val="0"/>
        <w:shd w:val="clear" w:color="auto" w:fill="FFFFFF" w:themeFill="background1"/>
        <w:tabs>
          <w:tab w:val="left" w:pos="0"/>
          <w:tab w:val="left" w:pos="709"/>
          <w:tab w:val="left" w:pos="7740"/>
        </w:tabs>
        <w:ind w:right="-5"/>
        <w:jc w:val="both"/>
        <w:rPr>
          <w:rFonts w:ascii="Arial Narrow" w:hAnsi="Arial Narrow" w:cstheme="minorHAnsi"/>
          <w:b/>
          <w:i/>
          <w:color w:val="333333"/>
        </w:rPr>
      </w:pPr>
      <w:r w:rsidRPr="001748D6">
        <w:rPr>
          <w:rFonts w:ascii="Arial Narrow" w:hAnsi="Arial Narrow" w:cstheme="minorHAnsi"/>
          <w:b/>
          <w:i/>
          <w:color w:val="333333"/>
        </w:rPr>
        <w:t xml:space="preserve">              Fecha de aprobación de </w:t>
      </w:r>
      <w:smartTag w:uri="urn:schemas-microsoft-com:office:smarttags" w:element="PersonName">
        <w:smartTagPr>
          <w:attr w:name="ProductID" w:val="La Categor￭a Docente"/>
        </w:smartTagPr>
        <w:smartTag w:uri="urn:schemas-microsoft-com:office:smarttags" w:element="PersonName">
          <w:smartTagPr>
            <w:attr w:name="ProductID" w:val="la Categor￭a"/>
          </w:smartTagPr>
          <w:r w:rsidRPr="001748D6">
            <w:rPr>
              <w:rFonts w:ascii="Arial Narrow" w:hAnsi="Arial Narrow" w:cstheme="minorHAnsi"/>
              <w:b/>
              <w:i/>
              <w:color w:val="333333"/>
            </w:rPr>
            <w:t>la Categoría</w:t>
          </w:r>
        </w:smartTag>
        <w:r w:rsidRPr="001748D6">
          <w:rPr>
            <w:rFonts w:ascii="Arial Narrow" w:hAnsi="Arial Narrow" w:cstheme="minorHAnsi"/>
            <w:b/>
            <w:i/>
            <w:color w:val="333333"/>
          </w:rPr>
          <w:t xml:space="preserve"> Docente</w:t>
        </w:r>
      </w:smartTag>
      <w:r w:rsidRPr="001748D6">
        <w:rPr>
          <w:rFonts w:ascii="Arial Narrow" w:hAnsi="Arial Narrow" w:cstheme="minorHAnsi"/>
          <w:b/>
          <w:i/>
          <w:color w:val="333333"/>
        </w:rPr>
        <w:t>: ___ de……….. de 20….</w:t>
      </w:r>
    </w:p>
    <w:p w:rsidR="00F90D77" w:rsidRPr="001748D6" w:rsidRDefault="00F90D77" w:rsidP="00996007">
      <w:pPr>
        <w:widowControl w:val="0"/>
        <w:shd w:val="clear" w:color="auto" w:fill="FFFFFF" w:themeFill="background1"/>
        <w:tabs>
          <w:tab w:val="left" w:pos="1134"/>
        </w:tabs>
        <w:ind w:left="1080" w:right="998" w:firstLine="338"/>
        <w:jc w:val="both"/>
        <w:rPr>
          <w:rFonts w:ascii="Arial Narrow" w:hAnsi="Arial Narrow" w:cstheme="minorHAnsi"/>
          <w:i/>
          <w:color w:val="333333"/>
        </w:rPr>
      </w:pPr>
    </w:p>
    <w:p w:rsidR="00F90D77" w:rsidRPr="001748D6" w:rsidRDefault="00F90D77" w:rsidP="00996007">
      <w:pPr>
        <w:pStyle w:val="Textodebloque"/>
        <w:shd w:val="clear" w:color="auto" w:fill="FFFFFF" w:themeFill="background1"/>
        <w:tabs>
          <w:tab w:val="clear" w:pos="851"/>
          <w:tab w:val="left" w:pos="1134"/>
        </w:tabs>
        <w:ind w:left="1418"/>
        <w:rPr>
          <w:rFonts w:ascii="Arial Narrow" w:hAnsi="Arial Narrow" w:cstheme="minorHAnsi"/>
          <w:b w:val="0"/>
          <w:color w:val="333333"/>
        </w:rPr>
      </w:pPr>
    </w:p>
    <w:p w:rsidR="00F90D77" w:rsidRPr="001748D6" w:rsidRDefault="00F90D77" w:rsidP="00996007">
      <w:pPr>
        <w:pStyle w:val="Textodebloque"/>
        <w:shd w:val="clear" w:color="auto" w:fill="FFFFFF" w:themeFill="background1"/>
        <w:tabs>
          <w:tab w:val="clear" w:pos="851"/>
          <w:tab w:val="left" w:pos="1134"/>
        </w:tabs>
        <w:ind w:left="1418"/>
        <w:rPr>
          <w:rFonts w:ascii="Arial Narrow" w:hAnsi="Arial Narrow" w:cstheme="minorHAnsi"/>
          <w:b w:val="0"/>
          <w:color w:val="333333"/>
        </w:rPr>
      </w:pPr>
    </w:p>
    <w:p w:rsidR="00F90D77" w:rsidRPr="001748D6" w:rsidRDefault="00F90D77" w:rsidP="00996007">
      <w:pPr>
        <w:pStyle w:val="Textodebloque"/>
        <w:shd w:val="clear" w:color="auto" w:fill="FFFFFF" w:themeFill="background1"/>
        <w:tabs>
          <w:tab w:val="clear" w:pos="851"/>
          <w:tab w:val="left" w:pos="1134"/>
        </w:tabs>
        <w:ind w:left="1418"/>
        <w:rPr>
          <w:rFonts w:ascii="Arial Narrow" w:hAnsi="Arial Narrow" w:cstheme="minorHAnsi"/>
          <w:b w:val="0"/>
          <w:color w:val="333333"/>
        </w:rPr>
      </w:pPr>
    </w:p>
    <w:p w:rsidR="00F90D77" w:rsidRPr="001748D6" w:rsidRDefault="00F90D77" w:rsidP="00996007">
      <w:pPr>
        <w:pStyle w:val="Textodebloque"/>
        <w:shd w:val="clear" w:color="auto" w:fill="FFFFFF" w:themeFill="background1"/>
        <w:tabs>
          <w:tab w:val="clear" w:pos="851"/>
          <w:tab w:val="left" w:pos="1134"/>
        </w:tabs>
        <w:ind w:left="1418"/>
        <w:rPr>
          <w:rFonts w:ascii="Arial Narrow" w:hAnsi="Arial Narrow" w:cstheme="minorHAnsi"/>
          <w:b w:val="0"/>
          <w:color w:val="333333"/>
        </w:rPr>
      </w:pPr>
    </w:p>
    <w:p w:rsidR="00F90D77" w:rsidRPr="001748D6" w:rsidRDefault="00F90D77" w:rsidP="00996007">
      <w:pPr>
        <w:pStyle w:val="Textodebloque"/>
        <w:shd w:val="clear" w:color="auto" w:fill="FFFFFF" w:themeFill="background1"/>
        <w:tabs>
          <w:tab w:val="clear" w:pos="851"/>
          <w:tab w:val="left" w:pos="1134"/>
        </w:tabs>
        <w:ind w:left="1418"/>
        <w:jc w:val="right"/>
        <w:rPr>
          <w:rFonts w:ascii="Arial Narrow" w:hAnsi="Arial Narrow" w:cstheme="minorHAnsi"/>
          <w:color w:val="333333"/>
        </w:rPr>
      </w:pPr>
      <w:r w:rsidRPr="001748D6">
        <w:rPr>
          <w:rFonts w:ascii="Arial Narrow" w:hAnsi="Arial Narrow" w:cstheme="minorHAnsi"/>
          <w:b w:val="0"/>
          <w:color w:val="333333"/>
        </w:rPr>
        <w:tab/>
        <w:t xml:space="preserve">     </w:t>
      </w:r>
      <w:r w:rsidRPr="001748D6">
        <w:rPr>
          <w:rFonts w:ascii="Arial Narrow" w:hAnsi="Arial Narrow" w:cstheme="minorHAnsi"/>
          <w:color w:val="333333"/>
        </w:rPr>
        <w:t>______________________________</w:t>
      </w:r>
    </w:p>
    <w:p w:rsidR="00F90D77" w:rsidRPr="001748D6" w:rsidRDefault="00F90D77" w:rsidP="00996007">
      <w:pPr>
        <w:pStyle w:val="Textodebloque"/>
        <w:shd w:val="clear" w:color="auto" w:fill="FFFFFF" w:themeFill="background1"/>
        <w:tabs>
          <w:tab w:val="clear" w:pos="851"/>
          <w:tab w:val="left" w:pos="1134"/>
        </w:tabs>
        <w:ind w:left="1418"/>
        <w:jc w:val="center"/>
        <w:rPr>
          <w:rFonts w:ascii="Arial Narrow" w:hAnsi="Arial Narrow" w:cstheme="minorHAnsi"/>
          <w:color w:val="333333"/>
          <w:sz w:val="24"/>
        </w:rPr>
      </w:pPr>
      <w:r w:rsidRPr="001748D6">
        <w:rPr>
          <w:rFonts w:ascii="Arial Narrow" w:hAnsi="Arial Narrow" w:cstheme="minorHAnsi"/>
        </w:rPr>
        <w:tab/>
      </w:r>
      <w:r w:rsidRPr="001748D6">
        <w:rPr>
          <w:rFonts w:ascii="Arial Narrow" w:hAnsi="Arial Narrow" w:cstheme="minorHAnsi"/>
        </w:rPr>
        <w:tab/>
      </w:r>
      <w:r w:rsidRPr="001748D6">
        <w:rPr>
          <w:rFonts w:ascii="Arial Narrow" w:hAnsi="Arial Narrow" w:cstheme="minorHAnsi"/>
        </w:rPr>
        <w:tab/>
      </w:r>
      <w:r w:rsidRPr="001748D6">
        <w:rPr>
          <w:rFonts w:ascii="Arial Narrow" w:hAnsi="Arial Narrow" w:cstheme="minorHAnsi"/>
        </w:rPr>
        <w:tab/>
        <w:t xml:space="preserve">             </w:t>
      </w:r>
      <w:r w:rsidRPr="001748D6">
        <w:rPr>
          <w:rFonts w:ascii="Arial Narrow" w:hAnsi="Arial Narrow" w:cstheme="minorHAnsi"/>
        </w:rPr>
        <w:tab/>
      </w:r>
      <w:r w:rsidRPr="001748D6">
        <w:rPr>
          <w:rFonts w:ascii="Arial Narrow" w:hAnsi="Arial Narrow" w:cstheme="minorHAnsi"/>
        </w:rPr>
        <w:tab/>
      </w:r>
      <w:r w:rsidRPr="001748D6">
        <w:rPr>
          <w:rFonts w:ascii="Arial Narrow" w:hAnsi="Arial Narrow" w:cstheme="minorHAnsi"/>
        </w:rPr>
        <w:tab/>
        <w:t>Rector</w:t>
      </w:r>
    </w:p>
    <w:p w:rsidR="00F90D77" w:rsidRPr="001748D6" w:rsidRDefault="00F90D77" w:rsidP="00996007">
      <w:pPr>
        <w:widowControl w:val="0"/>
        <w:shd w:val="clear" w:color="auto" w:fill="FFFFFF" w:themeFill="background1"/>
        <w:tabs>
          <w:tab w:val="left" w:pos="1134"/>
        </w:tabs>
        <w:ind w:left="1418"/>
        <w:jc w:val="both"/>
        <w:rPr>
          <w:rFonts w:ascii="Arial Narrow" w:hAnsi="Arial Narrow" w:cstheme="minorHAnsi"/>
          <w:i/>
          <w:color w:val="333333"/>
          <w:sz w:val="18"/>
        </w:rPr>
      </w:pPr>
    </w:p>
    <w:p w:rsidR="00F90D77" w:rsidRPr="001748D6" w:rsidRDefault="00F90D77" w:rsidP="00996007">
      <w:pPr>
        <w:widowControl w:val="0"/>
        <w:shd w:val="clear" w:color="auto" w:fill="FFFFFF" w:themeFill="background1"/>
        <w:tabs>
          <w:tab w:val="left" w:pos="1134"/>
        </w:tabs>
        <w:ind w:left="709" w:right="-187"/>
        <w:jc w:val="both"/>
        <w:rPr>
          <w:rFonts w:ascii="Arial Narrow" w:hAnsi="Arial Narrow" w:cstheme="minorHAnsi"/>
          <w:i/>
          <w:color w:val="333333"/>
        </w:rPr>
      </w:pPr>
    </w:p>
    <w:p w:rsidR="00F90D77" w:rsidRPr="001748D6" w:rsidRDefault="00F90D77" w:rsidP="00996007">
      <w:pPr>
        <w:pStyle w:val="Subttulo"/>
        <w:shd w:val="clear" w:color="auto" w:fill="FFFFFF" w:themeFill="background1"/>
        <w:rPr>
          <w:rFonts w:ascii="Arial Narrow" w:hAnsi="Arial Narrow" w:cstheme="minorHAnsi"/>
        </w:rPr>
      </w:pPr>
      <w:r w:rsidRPr="001748D6">
        <w:rPr>
          <w:rFonts w:ascii="Arial Narrow" w:hAnsi="Arial Narrow" w:cstheme="minorHAnsi"/>
        </w:rPr>
        <w:t xml:space="preserve">     Registrado en el folio _____  número _________del registro del Ministerio de Educación Superior</w:t>
      </w:r>
    </w:p>
    <w:p w:rsidR="00F90D77" w:rsidRPr="001748D6" w:rsidRDefault="00F90D77" w:rsidP="00996007">
      <w:pPr>
        <w:pStyle w:val="Subttulo"/>
        <w:shd w:val="clear" w:color="auto" w:fill="FFFFFF" w:themeFill="background1"/>
        <w:ind w:left="709" w:hanging="567"/>
        <w:jc w:val="left"/>
        <w:rPr>
          <w:rFonts w:ascii="Arial Narrow" w:hAnsi="Arial Narrow" w:cstheme="minorHAnsi"/>
          <w:bCs/>
          <w:iCs w:val="0"/>
          <w:szCs w:val="24"/>
        </w:rPr>
      </w:pPr>
      <w:r w:rsidRPr="001748D6">
        <w:rPr>
          <w:rFonts w:ascii="Arial Narrow" w:hAnsi="Arial Narrow" w:cstheme="minorHAnsi"/>
          <w:bCs/>
          <w:iCs w:val="0"/>
          <w:szCs w:val="24"/>
          <w:lang w:val="es-ES_tradnl"/>
        </w:rPr>
        <w:t xml:space="preserve">  </w:t>
      </w:r>
      <w:r w:rsidRPr="001748D6">
        <w:rPr>
          <w:rFonts w:ascii="Arial Narrow" w:hAnsi="Arial Narrow" w:cstheme="minorHAnsi"/>
          <w:bCs/>
          <w:iCs w:val="0"/>
          <w:szCs w:val="24"/>
        </w:rPr>
        <w:t>Registrado en el folio _______ número _______________ del libro de la Secretaría General</w:t>
      </w:r>
    </w:p>
    <w:p w:rsidR="00F90D77" w:rsidRPr="001748D6" w:rsidRDefault="00F90D77" w:rsidP="00996007">
      <w:pPr>
        <w:shd w:val="clear" w:color="auto" w:fill="FFFFFF" w:themeFill="background1"/>
        <w:rPr>
          <w:rFonts w:ascii="Arial Narrow" w:hAnsi="Arial Narrow" w:cstheme="minorHAnsi"/>
          <w:lang w:val="es-ES"/>
        </w:rPr>
      </w:pPr>
    </w:p>
    <w:p w:rsidR="00F90D77" w:rsidRPr="001748D6" w:rsidRDefault="00F90D77" w:rsidP="00996007">
      <w:pPr>
        <w:widowControl w:val="0"/>
        <w:shd w:val="clear" w:color="auto" w:fill="FFFFFF" w:themeFill="background1"/>
        <w:tabs>
          <w:tab w:val="left" w:pos="1134"/>
        </w:tabs>
        <w:ind w:left="709" w:right="-187"/>
        <w:jc w:val="both"/>
        <w:rPr>
          <w:rFonts w:ascii="Arial Narrow" w:hAnsi="Arial Narrow" w:cstheme="minorHAnsi"/>
          <w:lang w:val="es-ES"/>
        </w:rPr>
      </w:pPr>
    </w:p>
    <w:p w:rsidR="00F90D77" w:rsidRPr="001748D6" w:rsidRDefault="00F90D77" w:rsidP="00996007">
      <w:pPr>
        <w:shd w:val="clear" w:color="auto" w:fill="FFFFFF" w:themeFill="background1"/>
        <w:tabs>
          <w:tab w:val="left" w:pos="0"/>
        </w:tabs>
        <w:ind w:right="-59"/>
        <w:jc w:val="both"/>
        <w:rPr>
          <w:rFonts w:ascii="Arial Narrow" w:hAnsi="Arial Narrow" w:cstheme="minorHAnsi"/>
          <w:color w:val="000000"/>
          <w:lang w:val="es-ES"/>
        </w:rPr>
      </w:pPr>
    </w:p>
    <w:p w:rsidR="00F90D77" w:rsidRPr="001748D6" w:rsidRDefault="00F90D77" w:rsidP="00996007">
      <w:pPr>
        <w:shd w:val="clear" w:color="auto" w:fill="FFFFFF" w:themeFill="background1"/>
        <w:tabs>
          <w:tab w:val="left" w:pos="0"/>
        </w:tabs>
        <w:ind w:right="-59"/>
        <w:jc w:val="center"/>
        <w:rPr>
          <w:rFonts w:ascii="Arial Narrow" w:hAnsi="Arial Narrow" w:cstheme="minorHAnsi"/>
          <w:color w:val="333333"/>
        </w:rPr>
      </w:pPr>
      <w:r w:rsidRPr="001748D6">
        <w:rPr>
          <w:rFonts w:ascii="Arial Narrow" w:hAnsi="Arial Narrow" w:cstheme="minorHAnsi"/>
          <w:noProof/>
          <w:color w:val="333333"/>
          <w:lang w:val="es-ES"/>
        </w:rPr>
        <w:drawing>
          <wp:inline distT="0" distB="0" distL="0" distR="0" wp14:anchorId="4C511582" wp14:editId="5DB309C5">
            <wp:extent cx="523875" cy="571500"/>
            <wp:effectExtent l="19050" t="0" r="9525" b="0"/>
            <wp:docPr id="3" name="Imagen 3" descr="escudo_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_cuba"/>
                    <pic:cNvPicPr>
                      <a:picLocks noChangeAspect="1" noChangeArrowheads="1"/>
                    </pic:cNvPicPr>
                  </pic:nvPicPr>
                  <pic:blipFill>
                    <a:blip r:embed="rId9"/>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F90D77" w:rsidRPr="001748D6" w:rsidRDefault="00F90D77" w:rsidP="00996007">
      <w:pPr>
        <w:shd w:val="clear" w:color="auto" w:fill="FFFFFF" w:themeFill="background1"/>
        <w:tabs>
          <w:tab w:val="left" w:pos="0"/>
        </w:tabs>
        <w:ind w:right="-59"/>
        <w:jc w:val="center"/>
        <w:rPr>
          <w:rFonts w:ascii="Arial Narrow" w:hAnsi="Arial Narrow" w:cstheme="minorHAnsi"/>
          <w:color w:val="333333"/>
        </w:rPr>
      </w:pPr>
    </w:p>
    <w:p w:rsidR="00F90D77" w:rsidRPr="001748D6" w:rsidRDefault="00F90D77" w:rsidP="00996007">
      <w:pPr>
        <w:pStyle w:val="Ttulo2"/>
        <w:shd w:val="clear" w:color="auto" w:fill="FFFFFF" w:themeFill="background1"/>
        <w:tabs>
          <w:tab w:val="left" w:pos="1134"/>
        </w:tabs>
        <w:ind w:left="1080" w:firstLine="338"/>
        <w:jc w:val="left"/>
        <w:rPr>
          <w:rFonts w:ascii="Arial Narrow" w:hAnsi="Arial Narrow" w:cstheme="minorHAnsi"/>
          <w:b/>
          <w:lang w:val="pt-BR"/>
        </w:rPr>
      </w:pPr>
      <w:r w:rsidRPr="001748D6">
        <w:rPr>
          <w:rFonts w:ascii="Arial Narrow" w:hAnsi="Arial Narrow" w:cstheme="minorHAnsi"/>
          <w:color w:val="333333"/>
          <w:lang w:val="pt-BR"/>
        </w:rPr>
        <w:t xml:space="preserve">                        </w:t>
      </w:r>
      <w:r w:rsidRPr="001748D6">
        <w:rPr>
          <w:rFonts w:ascii="Arial Narrow" w:hAnsi="Arial Narrow" w:cstheme="minorHAnsi"/>
          <w:b/>
          <w:lang w:val="pt-BR"/>
        </w:rPr>
        <w:t>R E P U B L I C A  D E  C U B A</w:t>
      </w:r>
    </w:p>
    <w:p w:rsidR="00F90D77" w:rsidRPr="001748D6" w:rsidRDefault="00F90D77" w:rsidP="00996007">
      <w:pPr>
        <w:widowControl w:val="0"/>
        <w:shd w:val="clear" w:color="auto" w:fill="FFFFFF" w:themeFill="background1"/>
        <w:tabs>
          <w:tab w:val="left" w:pos="1134"/>
        </w:tabs>
        <w:ind w:left="1080" w:right="998" w:firstLine="338"/>
        <w:jc w:val="center"/>
        <w:outlineLvl w:val="0"/>
        <w:rPr>
          <w:rFonts w:ascii="Arial Narrow" w:hAnsi="Arial Narrow" w:cstheme="minorHAnsi"/>
          <w:b/>
          <w:sz w:val="18"/>
          <w:lang w:val="pt-BR"/>
        </w:rPr>
      </w:pPr>
    </w:p>
    <w:p w:rsidR="00F90D77" w:rsidRPr="001748D6" w:rsidRDefault="00F90D77" w:rsidP="00996007">
      <w:pPr>
        <w:widowControl w:val="0"/>
        <w:shd w:val="clear" w:color="auto" w:fill="FFFFFF" w:themeFill="background1"/>
        <w:tabs>
          <w:tab w:val="left" w:pos="1134"/>
        </w:tabs>
        <w:ind w:left="1080" w:right="998" w:firstLine="338"/>
        <w:jc w:val="center"/>
        <w:outlineLvl w:val="0"/>
        <w:rPr>
          <w:rFonts w:ascii="Arial Narrow" w:hAnsi="Arial Narrow" w:cstheme="minorHAnsi"/>
          <w:b/>
          <w:sz w:val="18"/>
          <w:lang w:val="pt-BR"/>
        </w:rPr>
      </w:pPr>
    </w:p>
    <w:p w:rsidR="00F90D77" w:rsidRPr="001748D6" w:rsidRDefault="00F90D77" w:rsidP="00996007">
      <w:pPr>
        <w:widowControl w:val="0"/>
        <w:shd w:val="clear" w:color="auto" w:fill="FFFFFF" w:themeFill="background1"/>
        <w:tabs>
          <w:tab w:val="left" w:pos="1134"/>
        </w:tabs>
        <w:ind w:left="1080" w:right="522"/>
        <w:jc w:val="center"/>
        <w:outlineLvl w:val="0"/>
        <w:rPr>
          <w:rFonts w:ascii="Arial Narrow" w:hAnsi="Arial Narrow" w:cstheme="minorHAnsi"/>
          <w:b/>
          <w:i/>
        </w:rPr>
      </w:pPr>
      <w:r w:rsidRPr="001748D6">
        <w:rPr>
          <w:rFonts w:ascii="Arial Narrow" w:hAnsi="Arial Narrow" w:cstheme="minorHAnsi"/>
          <w:b/>
          <w:i/>
        </w:rPr>
        <w:t>EL RECTOR DE LA UNIVERSIDAD………………..</w:t>
      </w:r>
    </w:p>
    <w:p w:rsidR="00F90D77" w:rsidRPr="001748D6" w:rsidRDefault="00F90D77" w:rsidP="00996007">
      <w:pPr>
        <w:widowControl w:val="0"/>
        <w:shd w:val="clear" w:color="auto" w:fill="FFFFFF" w:themeFill="background1"/>
        <w:tabs>
          <w:tab w:val="left" w:pos="1134"/>
        </w:tabs>
        <w:ind w:left="1080" w:right="522" w:firstLine="338"/>
        <w:jc w:val="center"/>
        <w:outlineLvl w:val="0"/>
        <w:rPr>
          <w:rFonts w:ascii="Arial Narrow" w:hAnsi="Arial Narrow" w:cstheme="minorHAnsi"/>
          <w:i/>
        </w:rPr>
      </w:pPr>
    </w:p>
    <w:p w:rsidR="00F90D77" w:rsidRPr="001748D6" w:rsidRDefault="00F90D77" w:rsidP="00996007">
      <w:pPr>
        <w:widowControl w:val="0"/>
        <w:shd w:val="clear" w:color="auto" w:fill="FFFFFF" w:themeFill="background1"/>
        <w:tabs>
          <w:tab w:val="left" w:pos="1134"/>
        </w:tabs>
        <w:ind w:left="1080" w:right="522" w:firstLine="338"/>
        <w:jc w:val="center"/>
        <w:outlineLvl w:val="0"/>
        <w:rPr>
          <w:rFonts w:ascii="Arial Narrow" w:hAnsi="Arial Narrow" w:cstheme="minorHAnsi"/>
          <w:i/>
        </w:rPr>
      </w:pPr>
    </w:p>
    <w:p w:rsidR="00F90D77" w:rsidRPr="001748D6" w:rsidRDefault="00F90D77" w:rsidP="00996007">
      <w:pPr>
        <w:widowControl w:val="0"/>
        <w:shd w:val="clear" w:color="auto" w:fill="FFFFFF" w:themeFill="background1"/>
        <w:tabs>
          <w:tab w:val="left" w:pos="1134"/>
        </w:tabs>
        <w:ind w:left="1080" w:right="522" w:firstLine="338"/>
        <w:jc w:val="center"/>
        <w:outlineLvl w:val="0"/>
        <w:rPr>
          <w:rFonts w:ascii="Arial Narrow" w:hAnsi="Arial Narrow" w:cstheme="minorHAnsi"/>
          <w:i/>
        </w:rPr>
      </w:pPr>
    </w:p>
    <w:p w:rsidR="00F90D77" w:rsidRPr="001748D6" w:rsidRDefault="00F90D77" w:rsidP="00996007">
      <w:pPr>
        <w:widowControl w:val="0"/>
        <w:shd w:val="clear" w:color="auto" w:fill="FFFFFF" w:themeFill="background1"/>
        <w:tabs>
          <w:tab w:val="left" w:pos="1134"/>
        </w:tabs>
        <w:ind w:left="709" w:right="96"/>
        <w:jc w:val="both"/>
        <w:outlineLvl w:val="0"/>
        <w:rPr>
          <w:rFonts w:ascii="Arial Narrow" w:hAnsi="Arial Narrow" w:cstheme="minorHAnsi"/>
          <w:b/>
          <w:i/>
        </w:rPr>
      </w:pPr>
      <w:r w:rsidRPr="001748D6">
        <w:rPr>
          <w:rFonts w:ascii="Arial Narrow" w:hAnsi="Arial Narrow" w:cstheme="minorHAnsi"/>
          <w:b/>
          <w:i/>
        </w:rPr>
        <w:t>en uso de las facultades que le han sido conferidas y a propuesta del Tribunal correspondiente otorga a</w:t>
      </w:r>
    </w:p>
    <w:p w:rsidR="00F90D77" w:rsidRPr="001748D6" w:rsidRDefault="00F90D77" w:rsidP="00996007">
      <w:pPr>
        <w:widowControl w:val="0"/>
        <w:shd w:val="clear" w:color="auto" w:fill="FFFFFF" w:themeFill="background1"/>
        <w:tabs>
          <w:tab w:val="left" w:pos="1134"/>
        </w:tabs>
        <w:ind w:left="1080" w:right="96" w:firstLine="338"/>
        <w:jc w:val="both"/>
        <w:outlineLvl w:val="0"/>
        <w:rPr>
          <w:rFonts w:ascii="Arial Narrow" w:hAnsi="Arial Narrow" w:cstheme="minorHAnsi"/>
          <w:i/>
        </w:rPr>
      </w:pPr>
    </w:p>
    <w:p w:rsidR="00F90D77" w:rsidRPr="001748D6" w:rsidRDefault="00F90D77" w:rsidP="00996007">
      <w:pPr>
        <w:pStyle w:val="Ttulo4"/>
        <w:shd w:val="clear" w:color="auto" w:fill="FFFFFF" w:themeFill="background1"/>
        <w:tabs>
          <w:tab w:val="left" w:pos="1134"/>
        </w:tabs>
        <w:ind w:left="1080" w:firstLine="338"/>
        <w:jc w:val="left"/>
        <w:rPr>
          <w:rFonts w:ascii="Arial Narrow" w:hAnsi="Arial Narrow" w:cstheme="minorHAnsi"/>
          <w:b w:val="0"/>
        </w:rPr>
      </w:pPr>
      <w:r w:rsidRPr="001748D6">
        <w:rPr>
          <w:rFonts w:ascii="Arial Narrow" w:hAnsi="Arial Narrow" w:cstheme="minorHAnsi"/>
          <w:b w:val="0"/>
        </w:rPr>
        <w:t xml:space="preserve"> </w:t>
      </w:r>
      <w:r w:rsidRPr="001748D6">
        <w:rPr>
          <w:rFonts w:ascii="Arial Narrow" w:hAnsi="Arial Narrow" w:cstheme="minorHAnsi"/>
          <w:b w:val="0"/>
        </w:rPr>
        <w:tab/>
      </w:r>
      <w:r w:rsidRPr="001748D6">
        <w:rPr>
          <w:rFonts w:ascii="Arial Narrow" w:hAnsi="Arial Narrow" w:cstheme="minorHAnsi"/>
          <w:b w:val="0"/>
        </w:rPr>
        <w:tab/>
        <w:t xml:space="preserve"> </w:t>
      </w:r>
    </w:p>
    <w:p w:rsidR="00F90D77" w:rsidRPr="001748D6" w:rsidRDefault="00F90D77" w:rsidP="00996007">
      <w:pPr>
        <w:shd w:val="clear" w:color="auto" w:fill="FFFFFF" w:themeFill="background1"/>
        <w:jc w:val="center"/>
        <w:rPr>
          <w:rFonts w:ascii="Arial Narrow" w:hAnsi="Arial Narrow" w:cstheme="minorHAnsi"/>
          <w:b/>
          <w:i/>
          <w:sz w:val="32"/>
          <w:szCs w:val="32"/>
        </w:rPr>
      </w:pPr>
      <w:r w:rsidRPr="001748D6">
        <w:rPr>
          <w:rFonts w:ascii="Arial Narrow" w:hAnsi="Arial Narrow" w:cstheme="minorHAnsi"/>
          <w:b/>
          <w:i/>
          <w:sz w:val="32"/>
          <w:szCs w:val="32"/>
        </w:rPr>
        <w:t>……………………………………………………..</w:t>
      </w:r>
    </w:p>
    <w:p w:rsidR="00F90D77" w:rsidRPr="001748D6" w:rsidRDefault="00F90D77" w:rsidP="00996007">
      <w:pPr>
        <w:shd w:val="clear" w:color="auto" w:fill="FFFFFF" w:themeFill="background1"/>
        <w:jc w:val="center"/>
        <w:rPr>
          <w:rFonts w:ascii="Arial Narrow" w:hAnsi="Arial Narrow" w:cstheme="minorHAnsi"/>
          <w:b/>
          <w:i/>
          <w:sz w:val="32"/>
          <w:szCs w:val="32"/>
        </w:rPr>
      </w:pP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pStyle w:val="Ttulo1"/>
        <w:shd w:val="clear" w:color="auto" w:fill="FFFFFF" w:themeFill="background1"/>
        <w:ind w:left="900" w:hanging="191"/>
        <w:rPr>
          <w:rFonts w:ascii="Arial Narrow" w:hAnsi="Arial Narrow" w:cstheme="minorHAnsi"/>
          <w:b w:val="0"/>
          <w:szCs w:val="24"/>
        </w:rPr>
      </w:pPr>
    </w:p>
    <w:p w:rsidR="00F90D77" w:rsidRPr="001748D6" w:rsidRDefault="00F90D77" w:rsidP="00996007">
      <w:pPr>
        <w:pStyle w:val="Ttulo1"/>
        <w:shd w:val="clear" w:color="auto" w:fill="FFFFFF" w:themeFill="background1"/>
        <w:ind w:left="900" w:hanging="191"/>
        <w:jc w:val="left"/>
        <w:rPr>
          <w:rFonts w:ascii="Arial Narrow" w:hAnsi="Arial Narrow" w:cstheme="minorHAnsi"/>
          <w:i/>
          <w:szCs w:val="24"/>
        </w:rPr>
      </w:pPr>
      <w:r w:rsidRPr="001748D6">
        <w:rPr>
          <w:rFonts w:ascii="Arial Narrow" w:hAnsi="Arial Narrow" w:cstheme="minorHAnsi"/>
          <w:i/>
          <w:szCs w:val="24"/>
        </w:rPr>
        <w:t xml:space="preserve">La Categoría Docente </w:t>
      </w:r>
    </w:p>
    <w:p w:rsidR="00F90D77" w:rsidRPr="001748D6" w:rsidRDefault="00F90D77" w:rsidP="00996007">
      <w:pPr>
        <w:pStyle w:val="Ttulo1"/>
        <w:shd w:val="clear" w:color="auto" w:fill="FFFFFF" w:themeFill="background1"/>
        <w:tabs>
          <w:tab w:val="left" w:pos="720"/>
        </w:tabs>
        <w:ind w:left="1080" w:firstLine="338"/>
        <w:rPr>
          <w:rFonts w:ascii="Arial Narrow" w:hAnsi="Arial Narrow" w:cstheme="minorHAnsi"/>
          <w:b w:val="0"/>
          <w:szCs w:val="24"/>
        </w:rPr>
      </w:pPr>
      <w:r w:rsidRPr="001748D6">
        <w:rPr>
          <w:rFonts w:ascii="Arial Narrow" w:hAnsi="Arial Narrow" w:cstheme="minorHAnsi"/>
          <w:b w:val="0"/>
          <w:szCs w:val="24"/>
        </w:rPr>
        <w:t xml:space="preserve"> </w:t>
      </w:r>
    </w:p>
    <w:p w:rsidR="00F90D77" w:rsidRPr="001748D6" w:rsidRDefault="00F90D77" w:rsidP="00996007">
      <w:pPr>
        <w:shd w:val="clear" w:color="auto" w:fill="FFFFFF" w:themeFill="background1"/>
        <w:rPr>
          <w:rFonts w:ascii="Arial Narrow" w:hAnsi="Arial Narrow" w:cstheme="minorHAnsi"/>
        </w:rPr>
      </w:pPr>
    </w:p>
    <w:p w:rsidR="00F90D77" w:rsidRPr="001748D6" w:rsidRDefault="00F90D77" w:rsidP="00996007">
      <w:pPr>
        <w:shd w:val="clear" w:color="auto" w:fill="FFFFFF" w:themeFill="background1"/>
        <w:ind w:left="709"/>
        <w:jc w:val="center"/>
        <w:rPr>
          <w:rFonts w:ascii="Arial Narrow" w:hAnsi="Arial Narrow" w:cstheme="minorHAnsi"/>
        </w:rPr>
      </w:pPr>
      <w:r w:rsidRPr="001748D6">
        <w:rPr>
          <w:rFonts w:ascii="Arial Narrow" w:hAnsi="Arial Narrow" w:cstheme="minorHAnsi"/>
          <w:b/>
          <w:i/>
          <w:sz w:val="32"/>
          <w:szCs w:val="32"/>
        </w:rPr>
        <w:t>Profesor Asistente ó Instructor ó Auxiliar Técnico de la Docencia</w:t>
      </w:r>
    </w:p>
    <w:p w:rsidR="00F90D77" w:rsidRPr="001748D6" w:rsidRDefault="00F90D77" w:rsidP="00996007">
      <w:pPr>
        <w:pStyle w:val="Ttulo1"/>
        <w:shd w:val="clear" w:color="auto" w:fill="FFFFFF" w:themeFill="background1"/>
        <w:rPr>
          <w:rFonts w:ascii="Arial Narrow" w:hAnsi="Arial Narrow" w:cstheme="minorHAnsi"/>
          <w:b w:val="0"/>
          <w:szCs w:val="24"/>
        </w:rPr>
      </w:pPr>
    </w:p>
    <w:p w:rsidR="00F90D77" w:rsidRPr="001748D6" w:rsidRDefault="00F90D77" w:rsidP="00996007">
      <w:pPr>
        <w:shd w:val="clear" w:color="auto" w:fill="FFFFFF" w:themeFill="background1"/>
        <w:ind w:left="709"/>
        <w:rPr>
          <w:rFonts w:ascii="Arial Narrow" w:hAnsi="Arial Narrow" w:cstheme="minorHAnsi"/>
        </w:rPr>
      </w:pPr>
    </w:p>
    <w:p w:rsidR="00F90D77" w:rsidRPr="001748D6" w:rsidRDefault="00F90D77" w:rsidP="00996007">
      <w:pPr>
        <w:shd w:val="clear" w:color="auto" w:fill="FFFFFF" w:themeFill="background1"/>
        <w:ind w:left="1080" w:firstLine="338"/>
        <w:rPr>
          <w:rFonts w:ascii="Arial Narrow" w:hAnsi="Arial Narrow" w:cstheme="minorHAnsi"/>
        </w:rPr>
      </w:pPr>
      <w:r w:rsidRPr="001748D6">
        <w:rPr>
          <w:rFonts w:ascii="Arial Narrow" w:hAnsi="Arial Narrow" w:cstheme="minorHAnsi"/>
        </w:rPr>
        <w:t xml:space="preserve"> </w:t>
      </w:r>
    </w:p>
    <w:p w:rsidR="00F90D77" w:rsidRPr="001748D6" w:rsidRDefault="00F90D77" w:rsidP="00996007">
      <w:pPr>
        <w:widowControl w:val="0"/>
        <w:shd w:val="clear" w:color="auto" w:fill="FFFFFF" w:themeFill="background1"/>
        <w:tabs>
          <w:tab w:val="left" w:pos="1134"/>
          <w:tab w:val="left" w:pos="7740"/>
        </w:tabs>
        <w:ind w:left="709" w:right="-5"/>
        <w:jc w:val="both"/>
        <w:rPr>
          <w:rFonts w:ascii="Arial Narrow" w:hAnsi="Arial Narrow" w:cstheme="minorHAnsi"/>
          <w:b/>
          <w:i/>
        </w:rPr>
      </w:pPr>
      <w:r w:rsidRPr="001748D6">
        <w:rPr>
          <w:rFonts w:ascii="Arial Narrow" w:hAnsi="Arial Narrow" w:cstheme="minorHAnsi"/>
          <w:b/>
          <w:i/>
        </w:rPr>
        <w:t>en consideración a que ha cumplido los requisitos establecidos al efecto. Y para que así conste, se expide el presente Diploma, en…………..........</w:t>
      </w:r>
    </w:p>
    <w:p w:rsidR="00F90D77" w:rsidRPr="001748D6" w:rsidRDefault="00F90D77" w:rsidP="00996007">
      <w:pPr>
        <w:widowControl w:val="0"/>
        <w:shd w:val="clear" w:color="auto" w:fill="FFFFFF" w:themeFill="background1"/>
        <w:tabs>
          <w:tab w:val="left" w:pos="1134"/>
          <w:tab w:val="left" w:pos="7740"/>
        </w:tabs>
        <w:ind w:left="709" w:right="-5"/>
        <w:jc w:val="both"/>
        <w:rPr>
          <w:rFonts w:ascii="Arial Narrow" w:hAnsi="Arial Narrow" w:cstheme="minorHAnsi"/>
          <w:i/>
        </w:rPr>
      </w:pPr>
    </w:p>
    <w:p w:rsidR="00F90D77" w:rsidRPr="001748D6" w:rsidRDefault="00F90D77" w:rsidP="00996007">
      <w:pPr>
        <w:widowControl w:val="0"/>
        <w:shd w:val="clear" w:color="auto" w:fill="FFFFFF" w:themeFill="background1"/>
        <w:tabs>
          <w:tab w:val="left" w:pos="1134"/>
          <w:tab w:val="left" w:pos="7740"/>
        </w:tabs>
        <w:ind w:left="709" w:right="-5"/>
        <w:jc w:val="both"/>
        <w:rPr>
          <w:rFonts w:ascii="Arial Narrow" w:hAnsi="Arial Narrow" w:cstheme="minorHAnsi"/>
          <w:i/>
        </w:rPr>
      </w:pPr>
    </w:p>
    <w:p w:rsidR="00F90D77" w:rsidRPr="001748D6" w:rsidRDefault="00F90D77" w:rsidP="00996007">
      <w:pPr>
        <w:widowControl w:val="0"/>
        <w:shd w:val="clear" w:color="auto" w:fill="FFFFFF" w:themeFill="background1"/>
        <w:tabs>
          <w:tab w:val="left" w:pos="0"/>
          <w:tab w:val="left" w:pos="709"/>
          <w:tab w:val="left" w:pos="7740"/>
        </w:tabs>
        <w:ind w:right="-5"/>
        <w:jc w:val="both"/>
        <w:rPr>
          <w:rFonts w:ascii="Arial Narrow" w:hAnsi="Arial Narrow" w:cstheme="minorHAnsi"/>
          <w:b/>
          <w:i/>
        </w:rPr>
      </w:pPr>
      <w:r w:rsidRPr="001748D6">
        <w:rPr>
          <w:rFonts w:ascii="Arial Narrow" w:hAnsi="Arial Narrow" w:cstheme="minorHAnsi"/>
          <w:b/>
          <w:i/>
        </w:rPr>
        <w:t xml:space="preserve">              Fecha de aprobación de la Categoría Docente: ___ de……….. de 20….</w:t>
      </w:r>
    </w:p>
    <w:p w:rsidR="00F90D77" w:rsidRPr="001748D6" w:rsidRDefault="00F90D77" w:rsidP="00996007">
      <w:pPr>
        <w:widowControl w:val="0"/>
        <w:shd w:val="clear" w:color="auto" w:fill="FFFFFF" w:themeFill="background1"/>
        <w:tabs>
          <w:tab w:val="left" w:pos="1134"/>
        </w:tabs>
        <w:ind w:left="1080" w:right="998" w:firstLine="338"/>
        <w:jc w:val="both"/>
        <w:rPr>
          <w:rFonts w:ascii="Arial Narrow" w:hAnsi="Arial Narrow" w:cstheme="minorHAnsi"/>
          <w:b/>
          <w:i/>
        </w:rPr>
      </w:pPr>
    </w:p>
    <w:p w:rsidR="00F90D77" w:rsidRPr="001748D6" w:rsidRDefault="00F90D77" w:rsidP="00996007">
      <w:pPr>
        <w:pStyle w:val="Textodebloque"/>
        <w:shd w:val="clear" w:color="auto" w:fill="FFFFFF" w:themeFill="background1"/>
        <w:tabs>
          <w:tab w:val="clear" w:pos="851"/>
          <w:tab w:val="left" w:pos="1134"/>
        </w:tabs>
        <w:ind w:left="1418"/>
        <w:rPr>
          <w:rFonts w:ascii="Arial Narrow" w:hAnsi="Arial Narrow" w:cstheme="minorHAnsi"/>
        </w:rPr>
      </w:pPr>
    </w:p>
    <w:p w:rsidR="00F90D77" w:rsidRPr="001748D6" w:rsidRDefault="00F90D77" w:rsidP="00996007">
      <w:pPr>
        <w:pStyle w:val="Textodebloque"/>
        <w:shd w:val="clear" w:color="auto" w:fill="FFFFFF" w:themeFill="background1"/>
        <w:tabs>
          <w:tab w:val="clear" w:pos="851"/>
          <w:tab w:val="left" w:pos="1134"/>
        </w:tabs>
        <w:ind w:left="1418"/>
        <w:rPr>
          <w:rFonts w:ascii="Arial Narrow" w:hAnsi="Arial Narrow" w:cstheme="minorHAnsi"/>
        </w:rPr>
      </w:pPr>
    </w:p>
    <w:p w:rsidR="00F90D77" w:rsidRPr="001748D6" w:rsidRDefault="00F90D77" w:rsidP="00996007">
      <w:pPr>
        <w:pStyle w:val="Textodebloque"/>
        <w:shd w:val="clear" w:color="auto" w:fill="FFFFFF" w:themeFill="background1"/>
        <w:tabs>
          <w:tab w:val="clear" w:pos="851"/>
          <w:tab w:val="left" w:pos="1134"/>
        </w:tabs>
        <w:ind w:left="1418"/>
        <w:rPr>
          <w:rFonts w:ascii="Arial Narrow" w:hAnsi="Arial Narrow" w:cstheme="minorHAnsi"/>
        </w:rPr>
      </w:pPr>
    </w:p>
    <w:p w:rsidR="00F90D77" w:rsidRPr="001748D6" w:rsidRDefault="00F90D77" w:rsidP="00996007">
      <w:pPr>
        <w:pStyle w:val="Textodebloque"/>
        <w:shd w:val="clear" w:color="auto" w:fill="FFFFFF" w:themeFill="background1"/>
        <w:tabs>
          <w:tab w:val="clear" w:pos="851"/>
          <w:tab w:val="left" w:pos="1134"/>
        </w:tabs>
        <w:ind w:left="1418"/>
        <w:rPr>
          <w:rFonts w:ascii="Arial Narrow" w:hAnsi="Arial Narrow" w:cstheme="minorHAnsi"/>
        </w:rPr>
      </w:pPr>
    </w:p>
    <w:p w:rsidR="00F90D77" w:rsidRPr="001748D6" w:rsidRDefault="00F90D77" w:rsidP="00996007">
      <w:pPr>
        <w:pStyle w:val="Textodebloque"/>
        <w:shd w:val="clear" w:color="auto" w:fill="FFFFFF" w:themeFill="background1"/>
        <w:tabs>
          <w:tab w:val="clear" w:pos="851"/>
          <w:tab w:val="left" w:pos="1134"/>
        </w:tabs>
        <w:ind w:left="1418"/>
        <w:jc w:val="right"/>
        <w:rPr>
          <w:rFonts w:ascii="Arial Narrow" w:hAnsi="Arial Narrow" w:cstheme="minorHAnsi"/>
        </w:rPr>
      </w:pPr>
      <w:r w:rsidRPr="001748D6">
        <w:rPr>
          <w:rFonts w:ascii="Arial Narrow" w:hAnsi="Arial Narrow" w:cstheme="minorHAnsi"/>
        </w:rPr>
        <w:tab/>
        <w:t xml:space="preserve">     ______________________________</w:t>
      </w:r>
    </w:p>
    <w:p w:rsidR="00F90D77" w:rsidRPr="001748D6" w:rsidRDefault="00F90D77" w:rsidP="00996007">
      <w:pPr>
        <w:pStyle w:val="Textodebloque"/>
        <w:shd w:val="clear" w:color="auto" w:fill="FFFFFF" w:themeFill="background1"/>
        <w:tabs>
          <w:tab w:val="clear" w:pos="851"/>
          <w:tab w:val="left" w:pos="1134"/>
        </w:tabs>
        <w:ind w:left="1418"/>
        <w:jc w:val="center"/>
        <w:rPr>
          <w:rFonts w:ascii="Arial Narrow" w:hAnsi="Arial Narrow" w:cstheme="minorHAnsi"/>
          <w:sz w:val="24"/>
        </w:rPr>
      </w:pPr>
      <w:r w:rsidRPr="001748D6">
        <w:rPr>
          <w:rFonts w:ascii="Arial Narrow" w:hAnsi="Arial Narrow" w:cstheme="minorHAnsi"/>
        </w:rPr>
        <w:tab/>
      </w:r>
      <w:r w:rsidRPr="001748D6">
        <w:rPr>
          <w:rFonts w:ascii="Arial Narrow" w:hAnsi="Arial Narrow" w:cstheme="minorHAnsi"/>
        </w:rPr>
        <w:tab/>
      </w:r>
      <w:r w:rsidRPr="001748D6">
        <w:rPr>
          <w:rFonts w:ascii="Arial Narrow" w:hAnsi="Arial Narrow" w:cstheme="minorHAnsi"/>
        </w:rPr>
        <w:tab/>
      </w:r>
      <w:r w:rsidRPr="001748D6">
        <w:rPr>
          <w:rFonts w:ascii="Arial Narrow" w:hAnsi="Arial Narrow" w:cstheme="minorHAnsi"/>
        </w:rPr>
        <w:tab/>
        <w:t xml:space="preserve">             Rector</w:t>
      </w:r>
    </w:p>
    <w:p w:rsidR="00F90D77" w:rsidRPr="001748D6" w:rsidRDefault="00F90D77" w:rsidP="00996007">
      <w:pPr>
        <w:widowControl w:val="0"/>
        <w:shd w:val="clear" w:color="auto" w:fill="FFFFFF" w:themeFill="background1"/>
        <w:tabs>
          <w:tab w:val="left" w:pos="1134"/>
        </w:tabs>
        <w:ind w:left="1418"/>
        <w:jc w:val="both"/>
        <w:outlineLvl w:val="0"/>
        <w:rPr>
          <w:rFonts w:ascii="Arial Narrow" w:hAnsi="Arial Narrow" w:cstheme="minorHAnsi"/>
          <w:i/>
          <w:sz w:val="18"/>
        </w:rPr>
      </w:pPr>
    </w:p>
    <w:p w:rsidR="00F90D77" w:rsidRPr="001748D6" w:rsidRDefault="00F90D77" w:rsidP="00996007">
      <w:pPr>
        <w:widowControl w:val="0"/>
        <w:shd w:val="clear" w:color="auto" w:fill="FFFFFF" w:themeFill="background1"/>
        <w:tabs>
          <w:tab w:val="left" w:pos="1134"/>
        </w:tabs>
        <w:ind w:left="1418"/>
        <w:jc w:val="both"/>
        <w:outlineLvl w:val="0"/>
        <w:rPr>
          <w:rFonts w:ascii="Arial Narrow" w:hAnsi="Arial Narrow" w:cstheme="minorHAnsi"/>
          <w:i/>
          <w:sz w:val="18"/>
        </w:rPr>
      </w:pPr>
    </w:p>
    <w:p w:rsidR="00F90D77" w:rsidRPr="001748D6" w:rsidRDefault="00F90D77" w:rsidP="00996007">
      <w:pPr>
        <w:widowControl w:val="0"/>
        <w:shd w:val="clear" w:color="auto" w:fill="FFFFFF" w:themeFill="background1"/>
        <w:tabs>
          <w:tab w:val="left" w:pos="1134"/>
        </w:tabs>
        <w:ind w:left="1418"/>
        <w:jc w:val="both"/>
        <w:rPr>
          <w:rFonts w:ascii="Arial Narrow" w:hAnsi="Arial Narrow" w:cstheme="minorHAnsi"/>
          <w:i/>
          <w:sz w:val="18"/>
        </w:rPr>
      </w:pPr>
    </w:p>
    <w:p w:rsidR="00F90D77" w:rsidRPr="00996007" w:rsidRDefault="00F90D77" w:rsidP="00996007">
      <w:pPr>
        <w:shd w:val="clear" w:color="auto" w:fill="FFFFFF" w:themeFill="background1"/>
        <w:tabs>
          <w:tab w:val="left" w:pos="0"/>
        </w:tabs>
        <w:ind w:right="-59"/>
        <w:jc w:val="both"/>
        <w:rPr>
          <w:rFonts w:ascii="Arial Narrow" w:hAnsi="Arial Narrow" w:cstheme="minorHAnsi"/>
          <w:b/>
        </w:rPr>
      </w:pPr>
      <w:r w:rsidRPr="001748D6">
        <w:rPr>
          <w:rFonts w:ascii="Arial Narrow" w:hAnsi="Arial Narrow" w:cstheme="minorHAnsi"/>
          <w:b/>
          <w:i/>
        </w:rPr>
        <w:t>Registrado en el folio</w:t>
      </w:r>
      <w:r w:rsidRPr="001748D6">
        <w:rPr>
          <w:rFonts w:ascii="Arial Narrow" w:hAnsi="Arial Narrow" w:cstheme="minorHAnsi"/>
          <w:b/>
          <w:i/>
          <w:sz w:val="22"/>
          <w:szCs w:val="22"/>
        </w:rPr>
        <w:t xml:space="preserve"> _____   </w:t>
      </w:r>
      <w:r w:rsidRPr="001748D6">
        <w:rPr>
          <w:rFonts w:ascii="Arial Narrow" w:hAnsi="Arial Narrow" w:cstheme="minorHAnsi"/>
          <w:b/>
          <w:i/>
        </w:rPr>
        <w:t>número</w:t>
      </w:r>
      <w:r w:rsidRPr="001748D6">
        <w:rPr>
          <w:rFonts w:ascii="Arial Narrow" w:hAnsi="Arial Narrow" w:cstheme="minorHAnsi"/>
          <w:b/>
          <w:i/>
          <w:sz w:val="22"/>
          <w:szCs w:val="22"/>
        </w:rPr>
        <w:t xml:space="preserve"> __________  </w:t>
      </w:r>
      <w:r w:rsidRPr="001748D6">
        <w:rPr>
          <w:rFonts w:ascii="Arial Narrow" w:hAnsi="Arial Narrow" w:cstheme="minorHAnsi"/>
          <w:b/>
          <w:i/>
        </w:rPr>
        <w:t>del libro de la Secretaria General</w:t>
      </w:r>
      <w:r w:rsidRPr="00996007">
        <w:rPr>
          <w:rFonts w:ascii="Arial Narrow" w:hAnsi="Arial Narrow" w:cstheme="minorHAnsi"/>
          <w:b/>
          <w:i/>
        </w:rPr>
        <w:t xml:space="preserve"> </w:t>
      </w:r>
    </w:p>
    <w:p w:rsidR="00F90D77" w:rsidRPr="00996007" w:rsidRDefault="00F90D77" w:rsidP="00996007">
      <w:pPr>
        <w:shd w:val="clear" w:color="auto" w:fill="FFFFFF" w:themeFill="background1"/>
        <w:tabs>
          <w:tab w:val="left" w:pos="0"/>
        </w:tabs>
        <w:ind w:right="-59"/>
        <w:jc w:val="center"/>
        <w:rPr>
          <w:rFonts w:ascii="Arial Narrow" w:hAnsi="Arial Narrow" w:cstheme="minorHAnsi"/>
        </w:rPr>
      </w:pPr>
    </w:p>
    <w:p w:rsidR="00F90D77" w:rsidRPr="00996007" w:rsidRDefault="00F90D77" w:rsidP="00996007">
      <w:pPr>
        <w:widowControl w:val="0"/>
        <w:shd w:val="clear" w:color="auto" w:fill="FFFFFF" w:themeFill="background1"/>
        <w:tabs>
          <w:tab w:val="left" w:pos="1134"/>
        </w:tabs>
        <w:ind w:left="1080" w:right="998" w:firstLine="338"/>
        <w:jc w:val="center"/>
        <w:outlineLvl w:val="0"/>
        <w:rPr>
          <w:rFonts w:ascii="Arial Narrow" w:hAnsi="Arial Narrow" w:cstheme="minorHAnsi"/>
          <w:sz w:val="18"/>
          <w:lang w:val="pt-BR"/>
        </w:rPr>
      </w:pPr>
    </w:p>
    <w:p w:rsidR="00F90D77" w:rsidRPr="00996007" w:rsidRDefault="00F90D77" w:rsidP="00996007">
      <w:pPr>
        <w:widowControl w:val="0"/>
        <w:shd w:val="clear" w:color="auto" w:fill="FFFFFF" w:themeFill="background1"/>
        <w:tabs>
          <w:tab w:val="left" w:pos="1134"/>
        </w:tabs>
        <w:ind w:left="1080" w:right="522" w:firstLine="338"/>
        <w:jc w:val="center"/>
        <w:outlineLvl w:val="0"/>
        <w:rPr>
          <w:rFonts w:ascii="Arial Narrow" w:hAnsi="Arial Narrow" w:cstheme="minorHAnsi"/>
          <w:i/>
        </w:rPr>
      </w:pPr>
    </w:p>
    <w:p w:rsidR="00F90D77" w:rsidRPr="00996007" w:rsidRDefault="00F90D77" w:rsidP="00996007">
      <w:pPr>
        <w:shd w:val="clear" w:color="auto" w:fill="FFFFFF" w:themeFill="background1"/>
        <w:rPr>
          <w:rFonts w:ascii="Arial Narrow" w:hAnsi="Arial Narrow" w:cstheme="minorHAnsi"/>
        </w:rPr>
      </w:pPr>
    </w:p>
    <w:p w:rsidR="003427A9" w:rsidRPr="00996007" w:rsidRDefault="003427A9" w:rsidP="00996007">
      <w:pPr>
        <w:shd w:val="clear" w:color="auto" w:fill="FFFFFF" w:themeFill="background1"/>
        <w:rPr>
          <w:rFonts w:ascii="Arial Narrow" w:hAnsi="Arial Narrow" w:cstheme="minorHAnsi"/>
        </w:rPr>
      </w:pPr>
    </w:p>
    <w:sectPr w:rsidR="003427A9" w:rsidRPr="00996007" w:rsidSect="00C46F9F">
      <w:footerReference w:type="even" r:id="rId10"/>
      <w:footerReference w:type="default" r:id="rId11"/>
      <w:pgSz w:w="12242" w:h="15842"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07" w:rsidRDefault="008A3D07">
      <w:r>
        <w:separator/>
      </w:r>
    </w:p>
  </w:endnote>
  <w:endnote w:type="continuationSeparator" w:id="0">
    <w:p w:rsidR="008A3D07" w:rsidRDefault="008A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DC" w:rsidRDefault="00613ADC" w:rsidP="00C46F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3ADC" w:rsidRDefault="00613ADC" w:rsidP="00C46F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DC" w:rsidRDefault="00613ADC" w:rsidP="00C46F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48D6">
      <w:rPr>
        <w:rStyle w:val="Nmerodepgina"/>
        <w:noProof/>
      </w:rPr>
      <w:t>2</w:t>
    </w:r>
    <w:r>
      <w:rPr>
        <w:rStyle w:val="Nmerodepgina"/>
      </w:rPr>
      <w:fldChar w:fldCharType="end"/>
    </w:r>
  </w:p>
  <w:p w:rsidR="00613ADC" w:rsidRDefault="00613ADC" w:rsidP="00C46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07" w:rsidRDefault="008A3D07">
      <w:r>
        <w:separator/>
      </w:r>
    </w:p>
  </w:footnote>
  <w:footnote w:type="continuationSeparator" w:id="0">
    <w:p w:rsidR="008A3D07" w:rsidRDefault="008A3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43"/>
    <w:multiLevelType w:val="hybridMultilevel"/>
    <w:tmpl w:val="ED6006C4"/>
    <w:lvl w:ilvl="0" w:tplc="34E6CABA">
      <w:start w:val="1"/>
      <w:numFmt w:val="lowerLetter"/>
      <w:lvlText w:val="%1)"/>
      <w:lvlJc w:val="left"/>
      <w:pPr>
        <w:tabs>
          <w:tab w:val="num" w:pos="360"/>
        </w:tabs>
        <w:ind w:left="36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1D60F6B"/>
    <w:multiLevelType w:val="hybridMultilevel"/>
    <w:tmpl w:val="B4F81404"/>
    <w:lvl w:ilvl="0" w:tplc="04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E7CEA"/>
    <w:multiLevelType w:val="hybridMultilevel"/>
    <w:tmpl w:val="BB9A817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084024E7"/>
    <w:multiLevelType w:val="singleLevel"/>
    <w:tmpl w:val="348096BA"/>
    <w:lvl w:ilvl="0">
      <w:start w:val="1"/>
      <w:numFmt w:val="lowerLetter"/>
      <w:lvlText w:val="%1)"/>
      <w:lvlJc w:val="left"/>
      <w:pPr>
        <w:tabs>
          <w:tab w:val="num" w:pos="360"/>
        </w:tabs>
        <w:ind w:left="360" w:hanging="360"/>
      </w:pPr>
      <w:rPr>
        <w:rFonts w:hint="default"/>
      </w:rPr>
    </w:lvl>
  </w:abstractNum>
  <w:abstractNum w:abstractNumId="4">
    <w:nsid w:val="099E22E0"/>
    <w:multiLevelType w:val="hybridMultilevel"/>
    <w:tmpl w:val="56C428E6"/>
    <w:lvl w:ilvl="0" w:tplc="CD165160">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09BC1B86"/>
    <w:multiLevelType w:val="hybridMultilevel"/>
    <w:tmpl w:val="1A08171A"/>
    <w:lvl w:ilvl="0" w:tplc="E6B2B976">
      <w:start w:val="1"/>
      <w:numFmt w:val="bullet"/>
      <w:lvlText w:val=""/>
      <w:lvlJc w:val="left"/>
      <w:pPr>
        <w:tabs>
          <w:tab w:val="num" w:pos="720"/>
        </w:tabs>
        <w:ind w:left="720" w:hanging="360"/>
      </w:pPr>
      <w:rPr>
        <w:rFonts w:ascii="Symbol" w:hAnsi="Symbol" w:hint="default"/>
        <w:color w:val="auto"/>
      </w:rPr>
    </w:lvl>
    <w:lvl w:ilvl="1" w:tplc="E6B2B976">
      <w:start w:val="1"/>
      <w:numFmt w:val="bullet"/>
      <w:lvlText w:val=""/>
      <w:lvlJc w:val="left"/>
      <w:pPr>
        <w:tabs>
          <w:tab w:val="num" w:pos="720"/>
        </w:tabs>
        <w:ind w:left="720" w:hanging="360"/>
      </w:pPr>
      <w:rPr>
        <w:rFonts w:ascii="Symbol" w:hAnsi="Symbol" w:hint="default"/>
        <w:color w:val="auto"/>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0C1F2854"/>
    <w:multiLevelType w:val="hybridMultilevel"/>
    <w:tmpl w:val="F4200822"/>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C42647C"/>
    <w:multiLevelType w:val="hybridMultilevel"/>
    <w:tmpl w:val="4C2C9FB4"/>
    <w:lvl w:ilvl="0" w:tplc="CD165160">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2EE6A34"/>
    <w:multiLevelType w:val="hybridMultilevel"/>
    <w:tmpl w:val="1D1E796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3075FF"/>
    <w:multiLevelType w:val="hybridMultilevel"/>
    <w:tmpl w:val="F2541706"/>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nsid w:val="159E7961"/>
    <w:multiLevelType w:val="singleLevel"/>
    <w:tmpl w:val="710C65C4"/>
    <w:lvl w:ilvl="0">
      <w:start w:val="1"/>
      <w:numFmt w:val="lowerLetter"/>
      <w:lvlText w:val="%1)"/>
      <w:lvlJc w:val="left"/>
      <w:pPr>
        <w:tabs>
          <w:tab w:val="num" w:pos="786"/>
        </w:tabs>
        <w:ind w:left="786" w:hanging="360"/>
      </w:pPr>
      <w:rPr>
        <w:rFonts w:ascii="Arial" w:eastAsia="Times New Roman" w:hAnsi="Arial" w:cs="Arial" w:hint="default"/>
      </w:rPr>
    </w:lvl>
  </w:abstractNum>
  <w:abstractNum w:abstractNumId="11">
    <w:nsid w:val="17705500"/>
    <w:multiLevelType w:val="hybridMultilevel"/>
    <w:tmpl w:val="35F2E7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F3B46E6"/>
    <w:multiLevelType w:val="hybridMultilevel"/>
    <w:tmpl w:val="25103FF2"/>
    <w:lvl w:ilvl="0" w:tplc="D018C3A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1F900005"/>
    <w:multiLevelType w:val="hybridMultilevel"/>
    <w:tmpl w:val="FDDA6174"/>
    <w:lvl w:ilvl="0" w:tplc="B656AE7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68F0687"/>
    <w:multiLevelType w:val="hybridMultilevel"/>
    <w:tmpl w:val="0DDCF37E"/>
    <w:lvl w:ilvl="0" w:tplc="A510CDA0">
      <w:start w:val="1"/>
      <w:numFmt w:val="lowerLetter"/>
      <w:lvlText w:val="%1)"/>
      <w:lvlJc w:val="left"/>
      <w:pPr>
        <w:tabs>
          <w:tab w:val="num" w:pos="360"/>
        </w:tabs>
        <w:ind w:left="36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26C812F6"/>
    <w:multiLevelType w:val="hybridMultilevel"/>
    <w:tmpl w:val="58C025BC"/>
    <w:lvl w:ilvl="0" w:tplc="B6320D92">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296E0B49"/>
    <w:multiLevelType w:val="hybridMultilevel"/>
    <w:tmpl w:val="14DA5CF4"/>
    <w:lvl w:ilvl="0" w:tplc="161693E2">
      <w:start w:val="1"/>
      <w:numFmt w:val="lowerLetter"/>
      <w:lvlText w:val="%1)"/>
      <w:lvlJc w:val="left"/>
      <w:pPr>
        <w:tabs>
          <w:tab w:val="num" w:pos="360"/>
        </w:tabs>
        <w:ind w:left="360" w:hanging="360"/>
      </w:pPr>
    </w:lvl>
    <w:lvl w:ilvl="1" w:tplc="9CB0882A">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C5A3F99"/>
    <w:multiLevelType w:val="hybridMultilevel"/>
    <w:tmpl w:val="FFD08EEC"/>
    <w:lvl w:ilvl="0" w:tplc="76A04DC0">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2D2C267E"/>
    <w:multiLevelType w:val="hybridMultilevel"/>
    <w:tmpl w:val="DBEA5BA8"/>
    <w:lvl w:ilvl="0" w:tplc="6682F4FC">
      <w:start w:val="1"/>
      <w:numFmt w:val="lowerLetter"/>
      <w:lvlText w:val="%1)"/>
      <w:lvlJc w:val="left"/>
      <w:pPr>
        <w:tabs>
          <w:tab w:val="num" w:pos="360"/>
        </w:tabs>
        <w:ind w:left="360" w:hanging="360"/>
      </w:pPr>
      <w:rPr>
        <w:b w:val="0"/>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2F1B57F0"/>
    <w:multiLevelType w:val="hybridMultilevel"/>
    <w:tmpl w:val="40322B5E"/>
    <w:lvl w:ilvl="0" w:tplc="34E6CABA">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8274C6"/>
    <w:multiLevelType w:val="hybridMultilevel"/>
    <w:tmpl w:val="DD42C5C0"/>
    <w:lvl w:ilvl="0" w:tplc="6682F4FC">
      <w:start w:val="1"/>
      <w:numFmt w:val="lowerLetter"/>
      <w:lvlText w:val="%1)"/>
      <w:lvlJc w:val="left"/>
      <w:pPr>
        <w:tabs>
          <w:tab w:val="num" w:pos="360"/>
        </w:tabs>
        <w:ind w:left="360" w:hanging="360"/>
      </w:pPr>
      <w:rPr>
        <w:b w:val="0"/>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30E5782"/>
    <w:multiLevelType w:val="hybridMultilevel"/>
    <w:tmpl w:val="B122DA10"/>
    <w:lvl w:ilvl="0" w:tplc="76A04DC0">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3505463A"/>
    <w:multiLevelType w:val="hybridMultilevel"/>
    <w:tmpl w:val="E5962DEA"/>
    <w:lvl w:ilvl="0" w:tplc="76A04DC0">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60638C6"/>
    <w:multiLevelType w:val="hybridMultilevel"/>
    <w:tmpl w:val="889410FA"/>
    <w:lvl w:ilvl="0" w:tplc="B6320D92">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385F4F6A"/>
    <w:multiLevelType w:val="hybridMultilevel"/>
    <w:tmpl w:val="D2746C22"/>
    <w:lvl w:ilvl="0" w:tplc="86F83A0A">
      <w:start w:val="6"/>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A7569A0"/>
    <w:multiLevelType w:val="hybridMultilevel"/>
    <w:tmpl w:val="90C09868"/>
    <w:lvl w:ilvl="0" w:tplc="34E6CABA">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C566D84"/>
    <w:multiLevelType w:val="hybridMultilevel"/>
    <w:tmpl w:val="282C8DB0"/>
    <w:lvl w:ilvl="0" w:tplc="A2E244D2">
      <w:start w:val="1"/>
      <w:numFmt w:val="bullet"/>
      <w:lvlText w:val="-"/>
      <w:lvlJc w:val="left"/>
      <w:pPr>
        <w:tabs>
          <w:tab w:val="num" w:pos="360"/>
        </w:tabs>
        <w:ind w:left="360" w:hanging="360"/>
      </w:pPr>
      <w:rPr>
        <w:rFonts w:ascii="Palatino Linotype" w:hAnsi="Palatino Linotype" w:hint="default"/>
      </w:rPr>
    </w:lvl>
    <w:lvl w:ilvl="1" w:tplc="0C0A0003">
      <w:start w:val="1"/>
      <w:numFmt w:val="bullet"/>
      <w:lvlText w:val="o"/>
      <w:lvlJc w:val="left"/>
      <w:pPr>
        <w:tabs>
          <w:tab w:val="num" w:pos="12"/>
        </w:tabs>
        <w:ind w:left="12" w:hanging="360"/>
      </w:pPr>
      <w:rPr>
        <w:rFonts w:ascii="Courier New" w:hAnsi="Courier New" w:hint="default"/>
      </w:rPr>
    </w:lvl>
    <w:lvl w:ilvl="2" w:tplc="0C0A0005">
      <w:start w:val="1"/>
      <w:numFmt w:val="bullet"/>
      <w:lvlText w:val=""/>
      <w:lvlJc w:val="left"/>
      <w:pPr>
        <w:tabs>
          <w:tab w:val="num" w:pos="732"/>
        </w:tabs>
        <w:ind w:left="732" w:hanging="360"/>
      </w:pPr>
      <w:rPr>
        <w:rFonts w:ascii="Wingdings" w:hAnsi="Wingdings" w:hint="default"/>
      </w:rPr>
    </w:lvl>
    <w:lvl w:ilvl="3" w:tplc="0C0A0001">
      <w:start w:val="1"/>
      <w:numFmt w:val="bullet"/>
      <w:lvlText w:val=""/>
      <w:lvlJc w:val="left"/>
      <w:pPr>
        <w:tabs>
          <w:tab w:val="num" w:pos="1452"/>
        </w:tabs>
        <w:ind w:left="1452" w:hanging="360"/>
      </w:pPr>
      <w:rPr>
        <w:rFonts w:ascii="Symbol" w:hAnsi="Symbol" w:hint="default"/>
      </w:rPr>
    </w:lvl>
    <w:lvl w:ilvl="4" w:tplc="0C0A0003">
      <w:start w:val="1"/>
      <w:numFmt w:val="bullet"/>
      <w:lvlText w:val="o"/>
      <w:lvlJc w:val="left"/>
      <w:pPr>
        <w:tabs>
          <w:tab w:val="num" w:pos="2172"/>
        </w:tabs>
        <w:ind w:left="2172" w:hanging="360"/>
      </w:pPr>
      <w:rPr>
        <w:rFonts w:ascii="Courier New" w:hAnsi="Courier New" w:hint="default"/>
      </w:rPr>
    </w:lvl>
    <w:lvl w:ilvl="5" w:tplc="0C0A0005">
      <w:start w:val="1"/>
      <w:numFmt w:val="bullet"/>
      <w:lvlText w:val=""/>
      <w:lvlJc w:val="left"/>
      <w:pPr>
        <w:tabs>
          <w:tab w:val="num" w:pos="2892"/>
        </w:tabs>
        <w:ind w:left="2892" w:hanging="360"/>
      </w:pPr>
      <w:rPr>
        <w:rFonts w:ascii="Wingdings" w:hAnsi="Wingdings" w:hint="default"/>
      </w:rPr>
    </w:lvl>
    <w:lvl w:ilvl="6" w:tplc="0C0A0001">
      <w:start w:val="1"/>
      <w:numFmt w:val="bullet"/>
      <w:lvlText w:val=""/>
      <w:lvlJc w:val="left"/>
      <w:pPr>
        <w:tabs>
          <w:tab w:val="num" w:pos="3612"/>
        </w:tabs>
        <w:ind w:left="3612" w:hanging="360"/>
      </w:pPr>
      <w:rPr>
        <w:rFonts w:ascii="Symbol" w:hAnsi="Symbol" w:hint="default"/>
      </w:rPr>
    </w:lvl>
    <w:lvl w:ilvl="7" w:tplc="0C0A0003">
      <w:start w:val="1"/>
      <w:numFmt w:val="bullet"/>
      <w:lvlText w:val="o"/>
      <w:lvlJc w:val="left"/>
      <w:pPr>
        <w:tabs>
          <w:tab w:val="num" w:pos="4332"/>
        </w:tabs>
        <w:ind w:left="4332" w:hanging="360"/>
      </w:pPr>
      <w:rPr>
        <w:rFonts w:ascii="Courier New" w:hAnsi="Courier New" w:hint="default"/>
      </w:rPr>
    </w:lvl>
    <w:lvl w:ilvl="8" w:tplc="0C0A0005">
      <w:start w:val="1"/>
      <w:numFmt w:val="bullet"/>
      <w:lvlText w:val=""/>
      <w:lvlJc w:val="left"/>
      <w:pPr>
        <w:tabs>
          <w:tab w:val="num" w:pos="5052"/>
        </w:tabs>
        <w:ind w:left="5052" w:hanging="360"/>
      </w:pPr>
      <w:rPr>
        <w:rFonts w:ascii="Wingdings" w:hAnsi="Wingdings" w:hint="default"/>
      </w:rPr>
    </w:lvl>
  </w:abstractNum>
  <w:abstractNum w:abstractNumId="27">
    <w:nsid w:val="3ED12C0C"/>
    <w:multiLevelType w:val="singleLevel"/>
    <w:tmpl w:val="0C0A0017"/>
    <w:lvl w:ilvl="0">
      <w:start w:val="1"/>
      <w:numFmt w:val="lowerLetter"/>
      <w:lvlText w:val="%1)"/>
      <w:lvlJc w:val="left"/>
      <w:pPr>
        <w:tabs>
          <w:tab w:val="num" w:pos="360"/>
        </w:tabs>
        <w:ind w:left="360" w:hanging="360"/>
      </w:pPr>
    </w:lvl>
  </w:abstractNum>
  <w:abstractNum w:abstractNumId="28">
    <w:nsid w:val="47CF0891"/>
    <w:multiLevelType w:val="hybridMultilevel"/>
    <w:tmpl w:val="9078B51C"/>
    <w:lvl w:ilvl="0" w:tplc="DC2C16EC">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4CCC7C7E"/>
    <w:multiLevelType w:val="hybridMultilevel"/>
    <w:tmpl w:val="6D2A670C"/>
    <w:lvl w:ilvl="0" w:tplc="200A0017">
      <w:start w:val="1"/>
      <w:numFmt w:val="lowerLetter"/>
      <w:lvlText w:val="%1)"/>
      <w:lvlJc w:val="left"/>
      <w:pPr>
        <w:ind w:left="720" w:hanging="360"/>
      </w:pPr>
    </w:lvl>
    <w:lvl w:ilvl="1" w:tplc="200A0019">
      <w:start w:val="1"/>
      <w:numFmt w:val="decimal"/>
      <w:lvlText w:val="%2."/>
      <w:lvlJc w:val="left"/>
      <w:pPr>
        <w:tabs>
          <w:tab w:val="num" w:pos="1440"/>
        </w:tabs>
        <w:ind w:left="1440" w:hanging="360"/>
      </w:pPr>
    </w:lvl>
    <w:lvl w:ilvl="2" w:tplc="200A001B">
      <w:start w:val="1"/>
      <w:numFmt w:val="decimal"/>
      <w:lvlText w:val="%3."/>
      <w:lvlJc w:val="left"/>
      <w:pPr>
        <w:tabs>
          <w:tab w:val="num" w:pos="2160"/>
        </w:tabs>
        <w:ind w:left="2160" w:hanging="360"/>
      </w:pPr>
    </w:lvl>
    <w:lvl w:ilvl="3" w:tplc="200A000F">
      <w:start w:val="1"/>
      <w:numFmt w:val="decimal"/>
      <w:lvlText w:val="%4."/>
      <w:lvlJc w:val="left"/>
      <w:pPr>
        <w:tabs>
          <w:tab w:val="num" w:pos="2880"/>
        </w:tabs>
        <w:ind w:left="2880" w:hanging="360"/>
      </w:pPr>
    </w:lvl>
    <w:lvl w:ilvl="4" w:tplc="200A0019">
      <w:start w:val="1"/>
      <w:numFmt w:val="decimal"/>
      <w:lvlText w:val="%5."/>
      <w:lvlJc w:val="left"/>
      <w:pPr>
        <w:tabs>
          <w:tab w:val="num" w:pos="3600"/>
        </w:tabs>
        <w:ind w:left="3600" w:hanging="360"/>
      </w:pPr>
    </w:lvl>
    <w:lvl w:ilvl="5" w:tplc="200A001B">
      <w:start w:val="1"/>
      <w:numFmt w:val="decimal"/>
      <w:lvlText w:val="%6."/>
      <w:lvlJc w:val="left"/>
      <w:pPr>
        <w:tabs>
          <w:tab w:val="num" w:pos="4320"/>
        </w:tabs>
        <w:ind w:left="4320" w:hanging="360"/>
      </w:pPr>
    </w:lvl>
    <w:lvl w:ilvl="6" w:tplc="200A000F">
      <w:start w:val="1"/>
      <w:numFmt w:val="decimal"/>
      <w:lvlText w:val="%7."/>
      <w:lvlJc w:val="left"/>
      <w:pPr>
        <w:tabs>
          <w:tab w:val="num" w:pos="5040"/>
        </w:tabs>
        <w:ind w:left="5040" w:hanging="360"/>
      </w:pPr>
    </w:lvl>
    <w:lvl w:ilvl="7" w:tplc="200A0019">
      <w:start w:val="1"/>
      <w:numFmt w:val="decimal"/>
      <w:lvlText w:val="%8."/>
      <w:lvlJc w:val="left"/>
      <w:pPr>
        <w:tabs>
          <w:tab w:val="num" w:pos="5760"/>
        </w:tabs>
        <w:ind w:left="5760" w:hanging="360"/>
      </w:pPr>
    </w:lvl>
    <w:lvl w:ilvl="8" w:tplc="200A001B">
      <w:start w:val="1"/>
      <w:numFmt w:val="decimal"/>
      <w:lvlText w:val="%9."/>
      <w:lvlJc w:val="left"/>
      <w:pPr>
        <w:tabs>
          <w:tab w:val="num" w:pos="6480"/>
        </w:tabs>
        <w:ind w:left="6480" w:hanging="360"/>
      </w:pPr>
    </w:lvl>
  </w:abstractNum>
  <w:abstractNum w:abstractNumId="30">
    <w:nsid w:val="52D15600"/>
    <w:multiLevelType w:val="hybridMultilevel"/>
    <w:tmpl w:val="E624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297F40"/>
    <w:multiLevelType w:val="hybridMultilevel"/>
    <w:tmpl w:val="1102C2DE"/>
    <w:lvl w:ilvl="0" w:tplc="34E6CABA">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591A18"/>
    <w:multiLevelType w:val="hybridMultilevel"/>
    <w:tmpl w:val="F030054C"/>
    <w:lvl w:ilvl="0" w:tplc="9EA22AD4">
      <w:start w:val="1"/>
      <w:numFmt w:val="lowerLetter"/>
      <w:lvlText w:val="%1)"/>
      <w:lvlJc w:val="left"/>
      <w:pPr>
        <w:ind w:left="360" w:hanging="360"/>
      </w:pPr>
      <w:rPr>
        <w:rFonts w:ascii="Arial" w:hAnsi="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9F24A7"/>
    <w:multiLevelType w:val="singleLevel"/>
    <w:tmpl w:val="0C0A0017"/>
    <w:lvl w:ilvl="0">
      <w:start w:val="1"/>
      <w:numFmt w:val="lowerLetter"/>
      <w:lvlText w:val="%1)"/>
      <w:lvlJc w:val="left"/>
      <w:pPr>
        <w:tabs>
          <w:tab w:val="num" w:pos="360"/>
        </w:tabs>
        <w:ind w:left="360" w:hanging="360"/>
      </w:pPr>
    </w:lvl>
  </w:abstractNum>
  <w:abstractNum w:abstractNumId="34">
    <w:nsid w:val="60DD5816"/>
    <w:multiLevelType w:val="singleLevel"/>
    <w:tmpl w:val="61CE9564"/>
    <w:lvl w:ilvl="0">
      <w:start w:val="1"/>
      <w:numFmt w:val="lowerLetter"/>
      <w:lvlText w:val="%1)"/>
      <w:lvlJc w:val="left"/>
      <w:pPr>
        <w:tabs>
          <w:tab w:val="num" w:pos="360"/>
        </w:tabs>
        <w:ind w:left="360" w:hanging="360"/>
      </w:pPr>
      <w:rPr>
        <w:rFonts w:hint="default"/>
        <w:color w:val="auto"/>
      </w:rPr>
    </w:lvl>
  </w:abstractNum>
  <w:abstractNum w:abstractNumId="35">
    <w:nsid w:val="61596091"/>
    <w:multiLevelType w:val="hybridMultilevel"/>
    <w:tmpl w:val="D662F7BE"/>
    <w:lvl w:ilvl="0" w:tplc="161693E2">
      <w:start w:val="1"/>
      <w:numFmt w:val="lowerLetter"/>
      <w:lvlText w:val="%1)"/>
      <w:lvlJc w:val="left"/>
      <w:pPr>
        <w:tabs>
          <w:tab w:val="num" w:pos="360"/>
        </w:tabs>
        <w:ind w:left="360" w:hanging="360"/>
      </w:pPr>
    </w:lvl>
    <w:lvl w:ilvl="1" w:tplc="6682F4FC">
      <w:start w:val="1"/>
      <w:numFmt w:val="lowerLetter"/>
      <w:lvlText w:val="%2)"/>
      <w:lvlJc w:val="left"/>
      <w:pPr>
        <w:tabs>
          <w:tab w:val="num" w:pos="1440"/>
        </w:tabs>
        <w:ind w:left="1440" w:hanging="360"/>
      </w:pPr>
      <w:rPr>
        <w:b w:val="0"/>
        <w:i w:val="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643E67A4"/>
    <w:multiLevelType w:val="singleLevel"/>
    <w:tmpl w:val="0C0A0017"/>
    <w:lvl w:ilvl="0">
      <w:start w:val="1"/>
      <w:numFmt w:val="lowerLetter"/>
      <w:lvlText w:val="%1)"/>
      <w:lvlJc w:val="left"/>
      <w:pPr>
        <w:tabs>
          <w:tab w:val="num" w:pos="360"/>
        </w:tabs>
        <w:ind w:left="360" w:hanging="360"/>
      </w:pPr>
    </w:lvl>
  </w:abstractNum>
  <w:abstractNum w:abstractNumId="37">
    <w:nsid w:val="65006FD9"/>
    <w:multiLevelType w:val="hybridMultilevel"/>
    <w:tmpl w:val="6FC2E754"/>
    <w:lvl w:ilvl="0" w:tplc="C824C734">
      <w:start w:val="7"/>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5275B8E"/>
    <w:multiLevelType w:val="hybridMultilevel"/>
    <w:tmpl w:val="39327AEE"/>
    <w:lvl w:ilvl="0" w:tplc="A2E244D2">
      <w:start w:val="1"/>
      <w:numFmt w:val="bullet"/>
      <w:lvlText w:val="-"/>
      <w:lvlJc w:val="left"/>
      <w:pPr>
        <w:tabs>
          <w:tab w:val="num" w:pos="360"/>
        </w:tabs>
        <w:ind w:left="360" w:hanging="360"/>
      </w:pPr>
      <w:rPr>
        <w:rFonts w:ascii="Palatino Linotype" w:hAnsi="Palatino Linotype" w:hint="default"/>
      </w:rPr>
    </w:lvl>
    <w:lvl w:ilvl="1" w:tplc="0C0A0003">
      <w:start w:val="1"/>
      <w:numFmt w:val="bullet"/>
      <w:lvlText w:val="o"/>
      <w:lvlJc w:val="left"/>
      <w:pPr>
        <w:tabs>
          <w:tab w:val="num" w:pos="12"/>
        </w:tabs>
        <w:ind w:left="12" w:hanging="360"/>
      </w:pPr>
      <w:rPr>
        <w:rFonts w:ascii="Courier New" w:hAnsi="Courier New" w:hint="default"/>
      </w:rPr>
    </w:lvl>
    <w:lvl w:ilvl="2" w:tplc="0C0A0005">
      <w:start w:val="1"/>
      <w:numFmt w:val="bullet"/>
      <w:lvlText w:val=""/>
      <w:lvlJc w:val="left"/>
      <w:pPr>
        <w:tabs>
          <w:tab w:val="num" w:pos="732"/>
        </w:tabs>
        <w:ind w:left="732" w:hanging="360"/>
      </w:pPr>
      <w:rPr>
        <w:rFonts w:ascii="Wingdings" w:hAnsi="Wingdings" w:hint="default"/>
      </w:rPr>
    </w:lvl>
    <w:lvl w:ilvl="3" w:tplc="0C0A0001">
      <w:start w:val="1"/>
      <w:numFmt w:val="bullet"/>
      <w:lvlText w:val=""/>
      <w:lvlJc w:val="left"/>
      <w:pPr>
        <w:tabs>
          <w:tab w:val="num" w:pos="1452"/>
        </w:tabs>
        <w:ind w:left="1452" w:hanging="360"/>
      </w:pPr>
      <w:rPr>
        <w:rFonts w:ascii="Symbol" w:hAnsi="Symbol" w:hint="default"/>
      </w:rPr>
    </w:lvl>
    <w:lvl w:ilvl="4" w:tplc="0C0A0003">
      <w:start w:val="1"/>
      <w:numFmt w:val="bullet"/>
      <w:lvlText w:val="o"/>
      <w:lvlJc w:val="left"/>
      <w:pPr>
        <w:tabs>
          <w:tab w:val="num" w:pos="2172"/>
        </w:tabs>
        <w:ind w:left="2172" w:hanging="360"/>
      </w:pPr>
      <w:rPr>
        <w:rFonts w:ascii="Courier New" w:hAnsi="Courier New" w:hint="default"/>
      </w:rPr>
    </w:lvl>
    <w:lvl w:ilvl="5" w:tplc="0C0A0005">
      <w:start w:val="1"/>
      <w:numFmt w:val="bullet"/>
      <w:lvlText w:val=""/>
      <w:lvlJc w:val="left"/>
      <w:pPr>
        <w:tabs>
          <w:tab w:val="num" w:pos="2892"/>
        </w:tabs>
        <w:ind w:left="2892" w:hanging="360"/>
      </w:pPr>
      <w:rPr>
        <w:rFonts w:ascii="Wingdings" w:hAnsi="Wingdings" w:hint="default"/>
      </w:rPr>
    </w:lvl>
    <w:lvl w:ilvl="6" w:tplc="0C0A0001">
      <w:start w:val="1"/>
      <w:numFmt w:val="bullet"/>
      <w:lvlText w:val=""/>
      <w:lvlJc w:val="left"/>
      <w:pPr>
        <w:tabs>
          <w:tab w:val="num" w:pos="3612"/>
        </w:tabs>
        <w:ind w:left="3612" w:hanging="360"/>
      </w:pPr>
      <w:rPr>
        <w:rFonts w:ascii="Symbol" w:hAnsi="Symbol" w:hint="default"/>
      </w:rPr>
    </w:lvl>
    <w:lvl w:ilvl="7" w:tplc="0C0A0003">
      <w:start w:val="1"/>
      <w:numFmt w:val="bullet"/>
      <w:lvlText w:val="o"/>
      <w:lvlJc w:val="left"/>
      <w:pPr>
        <w:tabs>
          <w:tab w:val="num" w:pos="4332"/>
        </w:tabs>
        <w:ind w:left="4332" w:hanging="360"/>
      </w:pPr>
      <w:rPr>
        <w:rFonts w:ascii="Courier New" w:hAnsi="Courier New" w:hint="default"/>
      </w:rPr>
    </w:lvl>
    <w:lvl w:ilvl="8" w:tplc="0C0A0005">
      <w:start w:val="1"/>
      <w:numFmt w:val="bullet"/>
      <w:lvlText w:val=""/>
      <w:lvlJc w:val="left"/>
      <w:pPr>
        <w:tabs>
          <w:tab w:val="num" w:pos="5052"/>
        </w:tabs>
        <w:ind w:left="5052" w:hanging="360"/>
      </w:pPr>
      <w:rPr>
        <w:rFonts w:ascii="Wingdings" w:hAnsi="Wingdings" w:hint="default"/>
      </w:rPr>
    </w:lvl>
  </w:abstractNum>
  <w:abstractNum w:abstractNumId="39">
    <w:nsid w:val="699F58C5"/>
    <w:multiLevelType w:val="hybridMultilevel"/>
    <w:tmpl w:val="751AFCCC"/>
    <w:lvl w:ilvl="0" w:tplc="FB9892A0">
      <w:start w:val="1"/>
      <w:numFmt w:val="lowerLetter"/>
      <w:lvlText w:val="%1)"/>
      <w:lvlJc w:val="left"/>
      <w:pPr>
        <w:ind w:left="360" w:hanging="360"/>
      </w:pPr>
      <w:rPr>
        <w:rFonts w:ascii="Arial" w:hAnsi="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2236D31"/>
    <w:multiLevelType w:val="hybridMultilevel"/>
    <w:tmpl w:val="6A325910"/>
    <w:lvl w:ilvl="0" w:tplc="36E694F2">
      <w:start w:val="1"/>
      <w:numFmt w:val="lowerLetter"/>
      <w:lvlText w:val="%1)"/>
      <w:lvlJc w:val="left"/>
      <w:pPr>
        <w:tabs>
          <w:tab w:val="num" w:pos="360"/>
        </w:tabs>
        <w:ind w:left="360" w:hanging="360"/>
      </w:pPr>
      <w:rPr>
        <w:lang w:val="es-ES_tradnl"/>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74B10309"/>
    <w:multiLevelType w:val="hybridMultilevel"/>
    <w:tmpl w:val="1B527A4C"/>
    <w:lvl w:ilvl="0" w:tplc="CD165160">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B1476D9"/>
    <w:multiLevelType w:val="hybridMultilevel"/>
    <w:tmpl w:val="641E4778"/>
    <w:lvl w:ilvl="0" w:tplc="76A04DC0">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7C9C503B"/>
    <w:multiLevelType w:val="hybridMultilevel"/>
    <w:tmpl w:val="5DB0B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0"/>
  </w:num>
  <w:num w:numId="3">
    <w:abstractNumId w:val="27"/>
    <w:lvlOverride w:ilvl="0">
      <w:startOverride w:val="1"/>
    </w:lvlOverride>
  </w:num>
  <w:num w:numId="4">
    <w:abstractNumId w:val="3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 w:numId="29">
    <w:abstractNumId w:val="9"/>
  </w:num>
  <w:num w:numId="30">
    <w:abstractNumId w:val="24"/>
  </w:num>
  <w:num w:numId="31">
    <w:abstractNumId w:val="30"/>
  </w:num>
  <w:num w:numId="32">
    <w:abstractNumId w:val="8"/>
  </w:num>
  <w:num w:numId="33">
    <w:abstractNumId w:val="5"/>
  </w:num>
  <w:num w:numId="34">
    <w:abstractNumId w:val="1"/>
  </w:num>
  <w:num w:numId="35">
    <w:abstractNumId w:val="13"/>
  </w:num>
  <w:num w:numId="36">
    <w:abstractNumId w:val="38"/>
  </w:num>
  <w:num w:numId="37">
    <w:abstractNumId w:val="26"/>
  </w:num>
  <w:num w:numId="38">
    <w:abstractNumId w:val="19"/>
  </w:num>
  <w:num w:numId="39">
    <w:abstractNumId w:val="31"/>
  </w:num>
  <w:num w:numId="40">
    <w:abstractNumId w:val="2"/>
  </w:num>
  <w:num w:numId="41">
    <w:abstractNumId w:val="43"/>
  </w:num>
  <w:num w:numId="42">
    <w:abstractNumId w:val="39"/>
  </w:num>
  <w:num w:numId="43">
    <w:abstractNumId w:val="3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0D77"/>
    <w:rsid w:val="00152CDB"/>
    <w:rsid w:val="00162AB1"/>
    <w:rsid w:val="001748D6"/>
    <w:rsid w:val="0026163F"/>
    <w:rsid w:val="003427A9"/>
    <w:rsid w:val="00414BF5"/>
    <w:rsid w:val="00521608"/>
    <w:rsid w:val="00553604"/>
    <w:rsid w:val="00593980"/>
    <w:rsid w:val="005C070F"/>
    <w:rsid w:val="00613ADC"/>
    <w:rsid w:val="00652D4A"/>
    <w:rsid w:val="006A712B"/>
    <w:rsid w:val="006C63EF"/>
    <w:rsid w:val="006F20C1"/>
    <w:rsid w:val="00751C41"/>
    <w:rsid w:val="008A3D07"/>
    <w:rsid w:val="00996007"/>
    <w:rsid w:val="00BC61E2"/>
    <w:rsid w:val="00C46F9F"/>
    <w:rsid w:val="00C76F88"/>
    <w:rsid w:val="00EB17B4"/>
    <w:rsid w:val="00EC788E"/>
    <w:rsid w:val="00F90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7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F90D77"/>
    <w:pPr>
      <w:keepNext/>
      <w:jc w:val="center"/>
      <w:outlineLvl w:val="0"/>
    </w:pPr>
    <w:rPr>
      <w:b/>
      <w:szCs w:val="20"/>
      <w:lang w:val="es-ES"/>
    </w:rPr>
  </w:style>
  <w:style w:type="paragraph" w:styleId="Ttulo2">
    <w:name w:val="heading 2"/>
    <w:basedOn w:val="Normal"/>
    <w:next w:val="Normal"/>
    <w:link w:val="Ttulo2Car"/>
    <w:qFormat/>
    <w:rsid w:val="00F90D77"/>
    <w:pPr>
      <w:keepNext/>
      <w:jc w:val="center"/>
      <w:outlineLvl w:val="1"/>
    </w:pPr>
    <w:rPr>
      <w:szCs w:val="20"/>
      <w:lang w:val="es-ES"/>
    </w:rPr>
  </w:style>
  <w:style w:type="paragraph" w:styleId="Ttulo3">
    <w:name w:val="heading 3"/>
    <w:basedOn w:val="Normal"/>
    <w:next w:val="Normal"/>
    <w:link w:val="Ttulo3Car"/>
    <w:qFormat/>
    <w:rsid w:val="00F90D7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90D77"/>
    <w:pPr>
      <w:keepNext/>
      <w:jc w:val="center"/>
      <w:outlineLvl w:val="3"/>
    </w:pPr>
    <w:rPr>
      <w:b/>
      <w:sz w:val="20"/>
      <w:szCs w:val="20"/>
      <w:lang w:val="es-ES"/>
    </w:rPr>
  </w:style>
  <w:style w:type="paragraph" w:styleId="Ttulo5">
    <w:name w:val="heading 5"/>
    <w:basedOn w:val="Normal"/>
    <w:next w:val="Normal"/>
    <w:link w:val="Ttulo5Car"/>
    <w:qFormat/>
    <w:rsid w:val="00F90D77"/>
    <w:pPr>
      <w:keepNext/>
      <w:outlineLvl w:val="4"/>
    </w:pPr>
    <w:rPr>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0D7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90D77"/>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F90D77"/>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F90D77"/>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F90D77"/>
    <w:rPr>
      <w:rFonts w:ascii="Times New Roman" w:eastAsia="Times New Roman" w:hAnsi="Times New Roman" w:cs="Times New Roman"/>
      <w:sz w:val="24"/>
      <w:szCs w:val="20"/>
      <w:lang w:eastAsia="es-ES"/>
    </w:rPr>
  </w:style>
  <w:style w:type="character" w:customStyle="1" w:styleId="TextocomentarioCar">
    <w:name w:val="Texto comentario Car"/>
    <w:basedOn w:val="Fuentedeprrafopredeter"/>
    <w:link w:val="Textocomentario"/>
    <w:semiHidden/>
    <w:locked/>
    <w:rsid w:val="00F90D77"/>
    <w:rPr>
      <w:lang w:val="es-ES_tradnl"/>
    </w:rPr>
  </w:style>
  <w:style w:type="paragraph" w:styleId="Textocomentario">
    <w:name w:val="annotation text"/>
    <w:basedOn w:val="Normal"/>
    <w:link w:val="TextocomentarioCar"/>
    <w:semiHidden/>
    <w:rsid w:val="00F90D77"/>
    <w:rPr>
      <w:rFonts w:asciiTheme="minorHAnsi" w:eastAsiaTheme="minorHAnsi" w:hAnsiTheme="minorHAnsi" w:cstheme="minorBidi"/>
      <w:sz w:val="22"/>
      <w:szCs w:val="22"/>
      <w:lang w:eastAsia="en-US"/>
    </w:rPr>
  </w:style>
  <w:style w:type="character" w:customStyle="1" w:styleId="TextocomentarioCar1">
    <w:name w:val="Texto comentario Car1"/>
    <w:basedOn w:val="Fuentedeprrafopredeter"/>
    <w:uiPriority w:val="99"/>
    <w:semiHidden/>
    <w:rsid w:val="00F90D77"/>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locked/>
    <w:rsid w:val="00F90D77"/>
    <w:rPr>
      <w:sz w:val="24"/>
    </w:rPr>
  </w:style>
  <w:style w:type="paragraph" w:styleId="Textoindependiente">
    <w:name w:val="Body Text"/>
    <w:basedOn w:val="Normal"/>
    <w:link w:val="TextoindependienteCar"/>
    <w:rsid w:val="00F90D77"/>
    <w:pPr>
      <w:jc w:val="center"/>
    </w:pPr>
    <w:rPr>
      <w:rFonts w:asciiTheme="minorHAnsi" w:eastAsiaTheme="minorHAnsi" w:hAnsiTheme="minorHAnsi" w:cstheme="minorBidi"/>
      <w:szCs w:val="22"/>
      <w:lang w:val="es-ES" w:eastAsia="en-US"/>
    </w:rPr>
  </w:style>
  <w:style w:type="character" w:customStyle="1" w:styleId="TextoindependienteCar1">
    <w:name w:val="Texto independiente Car1"/>
    <w:basedOn w:val="Fuentedeprrafopredeter"/>
    <w:uiPriority w:val="99"/>
    <w:semiHidden/>
    <w:rsid w:val="00F90D77"/>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locked/>
    <w:rsid w:val="00F90D77"/>
    <w:rPr>
      <w:rFonts w:ascii="Arial" w:hAnsi="Arial" w:cs="Arial"/>
      <w:lang w:val="es-ES_tradnl"/>
    </w:rPr>
  </w:style>
  <w:style w:type="paragraph" w:styleId="Sangradetextonormal">
    <w:name w:val="Body Text Indent"/>
    <w:basedOn w:val="Normal"/>
    <w:link w:val="SangradetextonormalCar"/>
    <w:rsid w:val="00F90D77"/>
    <w:pPr>
      <w:ind w:left="360" w:hanging="360"/>
      <w:jc w:val="both"/>
    </w:pPr>
    <w:rPr>
      <w:rFonts w:ascii="Arial" w:eastAsiaTheme="minorHAnsi" w:hAnsi="Arial" w:cs="Arial"/>
      <w:sz w:val="22"/>
      <w:szCs w:val="22"/>
      <w:lang w:eastAsia="en-US"/>
    </w:rPr>
  </w:style>
  <w:style w:type="character" w:customStyle="1" w:styleId="SangradetextonormalCar1">
    <w:name w:val="Sangría de texto normal Car1"/>
    <w:basedOn w:val="Fuentedeprrafopredeter"/>
    <w:uiPriority w:val="99"/>
    <w:semiHidden/>
    <w:rsid w:val="00F90D77"/>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locked/>
    <w:rsid w:val="00F90D77"/>
    <w:rPr>
      <w:sz w:val="24"/>
    </w:rPr>
  </w:style>
  <w:style w:type="paragraph" w:styleId="Textoindependiente2">
    <w:name w:val="Body Text 2"/>
    <w:basedOn w:val="Normal"/>
    <w:link w:val="Textoindependiente2Car"/>
    <w:rsid w:val="00F90D77"/>
    <w:pPr>
      <w:jc w:val="both"/>
    </w:pPr>
    <w:rPr>
      <w:rFonts w:asciiTheme="minorHAnsi" w:eastAsiaTheme="minorHAnsi" w:hAnsiTheme="minorHAnsi" w:cstheme="minorBidi"/>
      <w:szCs w:val="22"/>
      <w:lang w:val="es-ES" w:eastAsia="en-US"/>
    </w:rPr>
  </w:style>
  <w:style w:type="character" w:customStyle="1" w:styleId="Textoindependiente2Car1">
    <w:name w:val="Texto independiente 2 Car1"/>
    <w:basedOn w:val="Fuentedeprrafopredeter"/>
    <w:uiPriority w:val="99"/>
    <w:semiHidden/>
    <w:rsid w:val="00F90D77"/>
    <w:rPr>
      <w:rFonts w:ascii="Times New Roman" w:eastAsia="Times New Roman" w:hAnsi="Times New Roman" w:cs="Times New Roman"/>
      <w:sz w:val="24"/>
      <w:szCs w:val="24"/>
      <w:lang w:val="es-ES_tradnl" w:eastAsia="es-ES"/>
    </w:rPr>
  </w:style>
  <w:style w:type="character" w:customStyle="1" w:styleId="Textoindependiente3Car">
    <w:name w:val="Texto independiente 3 Car"/>
    <w:basedOn w:val="Fuentedeprrafopredeter"/>
    <w:link w:val="Textoindependiente3"/>
    <w:locked/>
    <w:rsid w:val="00F90D77"/>
    <w:rPr>
      <w:b/>
      <w:sz w:val="24"/>
    </w:rPr>
  </w:style>
  <w:style w:type="paragraph" w:styleId="Textoindependiente3">
    <w:name w:val="Body Text 3"/>
    <w:basedOn w:val="Normal"/>
    <w:link w:val="Textoindependiente3Car"/>
    <w:rsid w:val="00F90D77"/>
    <w:pPr>
      <w:jc w:val="center"/>
    </w:pPr>
    <w:rPr>
      <w:rFonts w:asciiTheme="minorHAnsi" w:eastAsiaTheme="minorHAnsi" w:hAnsiTheme="minorHAnsi" w:cstheme="minorBidi"/>
      <w:b/>
      <w:szCs w:val="22"/>
      <w:lang w:val="es-ES" w:eastAsia="en-US"/>
    </w:rPr>
  </w:style>
  <w:style w:type="character" w:customStyle="1" w:styleId="Textoindependiente3Car1">
    <w:name w:val="Texto independiente 3 Car1"/>
    <w:basedOn w:val="Fuentedeprrafopredeter"/>
    <w:uiPriority w:val="99"/>
    <w:semiHidden/>
    <w:rsid w:val="00F90D77"/>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semiHidden/>
    <w:rsid w:val="00F90D77"/>
    <w:rPr>
      <w:sz w:val="16"/>
      <w:szCs w:val="16"/>
    </w:rPr>
  </w:style>
  <w:style w:type="paragraph" w:styleId="Textodeglobo">
    <w:name w:val="Balloon Text"/>
    <w:basedOn w:val="Normal"/>
    <w:link w:val="TextodegloboCar"/>
    <w:semiHidden/>
    <w:rsid w:val="00F90D77"/>
    <w:rPr>
      <w:rFonts w:ascii="Tahoma" w:hAnsi="Tahoma" w:cs="Tahoma"/>
      <w:sz w:val="16"/>
      <w:szCs w:val="16"/>
    </w:rPr>
  </w:style>
  <w:style w:type="character" w:customStyle="1" w:styleId="TextodegloboCar">
    <w:name w:val="Texto de globo Car"/>
    <w:basedOn w:val="Fuentedeprrafopredeter"/>
    <w:link w:val="Textodeglobo"/>
    <w:semiHidden/>
    <w:rsid w:val="00F90D77"/>
    <w:rPr>
      <w:rFonts w:ascii="Tahoma" w:eastAsia="Times New Roman" w:hAnsi="Tahoma" w:cs="Tahoma"/>
      <w:sz w:val="16"/>
      <w:szCs w:val="16"/>
      <w:lang w:val="es-ES_tradnl" w:eastAsia="es-ES"/>
    </w:rPr>
  </w:style>
  <w:style w:type="character" w:customStyle="1" w:styleId="CarCar2">
    <w:name w:val="Car Car2"/>
    <w:semiHidden/>
    <w:rsid w:val="00F90D77"/>
    <w:rPr>
      <w:rFonts w:ascii="Times New Roman" w:eastAsia="Times New Roman" w:hAnsi="Times New Roman" w:cs="Times New Roman"/>
      <w:sz w:val="20"/>
      <w:szCs w:val="20"/>
      <w:lang w:eastAsia="es-ES"/>
    </w:rPr>
  </w:style>
  <w:style w:type="character" w:customStyle="1" w:styleId="CarCar7">
    <w:name w:val="Car Car7"/>
    <w:rsid w:val="00F90D77"/>
    <w:rPr>
      <w:rFonts w:ascii="Times New Roman" w:eastAsia="Times New Roman" w:hAnsi="Times New Roman" w:cs="Times New Roman"/>
      <w:sz w:val="24"/>
      <w:szCs w:val="20"/>
      <w:lang w:val="es-ES" w:eastAsia="es-ES"/>
    </w:rPr>
  </w:style>
  <w:style w:type="paragraph" w:customStyle="1" w:styleId="Default">
    <w:name w:val="Default"/>
    <w:rsid w:val="00F90D7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iedepgina">
    <w:name w:val="footer"/>
    <w:basedOn w:val="Normal"/>
    <w:link w:val="PiedepginaCar"/>
    <w:rsid w:val="00F90D77"/>
    <w:pPr>
      <w:tabs>
        <w:tab w:val="center" w:pos="4252"/>
        <w:tab w:val="right" w:pos="8504"/>
      </w:tabs>
    </w:pPr>
  </w:style>
  <w:style w:type="character" w:customStyle="1" w:styleId="PiedepginaCar">
    <w:name w:val="Pie de página Car"/>
    <w:basedOn w:val="Fuentedeprrafopredeter"/>
    <w:link w:val="Piedepgina"/>
    <w:rsid w:val="00F90D77"/>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F90D77"/>
  </w:style>
  <w:style w:type="paragraph" w:styleId="Asuntodelcomentario">
    <w:name w:val="annotation subject"/>
    <w:basedOn w:val="Textocomentario"/>
    <w:next w:val="Textocomentario"/>
    <w:link w:val="AsuntodelcomentarioCar"/>
    <w:semiHidden/>
    <w:rsid w:val="00F90D77"/>
    <w:rPr>
      <w:b/>
      <w:bCs/>
    </w:rPr>
  </w:style>
  <w:style w:type="character" w:customStyle="1" w:styleId="AsuntodelcomentarioCar">
    <w:name w:val="Asunto del comentario Car"/>
    <w:basedOn w:val="TextocomentarioCar1"/>
    <w:link w:val="Asuntodelcomentario"/>
    <w:semiHidden/>
    <w:rsid w:val="00F90D77"/>
    <w:rPr>
      <w:rFonts w:ascii="Times New Roman" w:eastAsia="Times New Roman" w:hAnsi="Times New Roman" w:cs="Times New Roman"/>
      <w:b/>
      <w:bCs/>
      <w:sz w:val="20"/>
      <w:szCs w:val="20"/>
      <w:lang w:val="es-ES_tradnl" w:eastAsia="es-ES"/>
    </w:rPr>
  </w:style>
  <w:style w:type="paragraph" w:styleId="Subttulo">
    <w:name w:val="Subtitle"/>
    <w:basedOn w:val="Normal"/>
    <w:link w:val="SubttuloCar"/>
    <w:qFormat/>
    <w:rsid w:val="00F90D77"/>
    <w:pPr>
      <w:jc w:val="center"/>
    </w:pPr>
    <w:rPr>
      <w:b/>
      <w:i/>
      <w:iCs/>
      <w:szCs w:val="20"/>
      <w:lang w:val="es-ES"/>
    </w:rPr>
  </w:style>
  <w:style w:type="character" w:customStyle="1" w:styleId="SubttuloCar">
    <w:name w:val="Subtítulo Car"/>
    <w:basedOn w:val="Fuentedeprrafopredeter"/>
    <w:link w:val="Subttulo"/>
    <w:rsid w:val="00F90D77"/>
    <w:rPr>
      <w:rFonts w:ascii="Times New Roman" w:eastAsia="Times New Roman" w:hAnsi="Times New Roman" w:cs="Times New Roman"/>
      <w:b/>
      <w:i/>
      <w:iCs/>
      <w:sz w:val="24"/>
      <w:szCs w:val="20"/>
      <w:lang w:eastAsia="es-ES"/>
    </w:rPr>
  </w:style>
  <w:style w:type="paragraph" w:styleId="Ttulo">
    <w:name w:val="Title"/>
    <w:basedOn w:val="Normal"/>
    <w:link w:val="TtuloCar"/>
    <w:qFormat/>
    <w:rsid w:val="00F90D77"/>
    <w:pPr>
      <w:jc w:val="center"/>
    </w:pPr>
    <w:rPr>
      <w:rFonts w:ascii="Arial" w:hAnsi="Arial" w:cs="Arial"/>
      <w:b/>
      <w:sz w:val="20"/>
      <w:szCs w:val="20"/>
      <w:lang w:val="es-MX" w:eastAsia="es-MX"/>
    </w:rPr>
  </w:style>
  <w:style w:type="character" w:customStyle="1" w:styleId="TtuloCar">
    <w:name w:val="Título Car"/>
    <w:basedOn w:val="Fuentedeprrafopredeter"/>
    <w:link w:val="Ttulo"/>
    <w:rsid w:val="00F90D77"/>
    <w:rPr>
      <w:rFonts w:ascii="Arial" w:eastAsia="Times New Roman" w:hAnsi="Arial" w:cs="Arial"/>
      <w:b/>
      <w:sz w:val="20"/>
      <w:szCs w:val="20"/>
      <w:lang w:val="es-MX" w:eastAsia="es-MX"/>
    </w:rPr>
  </w:style>
  <w:style w:type="paragraph" w:styleId="Textodebloque">
    <w:name w:val="Block Text"/>
    <w:basedOn w:val="Normal"/>
    <w:rsid w:val="00F90D77"/>
    <w:pPr>
      <w:widowControl w:val="0"/>
      <w:tabs>
        <w:tab w:val="left" w:pos="851"/>
      </w:tabs>
      <w:ind w:left="851" w:right="522"/>
      <w:jc w:val="both"/>
    </w:pPr>
    <w:rPr>
      <w:b/>
      <w:i/>
      <w:sz w:val="20"/>
      <w:szCs w:val="20"/>
    </w:rPr>
  </w:style>
  <w:style w:type="paragraph" w:styleId="Encabezado">
    <w:name w:val="header"/>
    <w:basedOn w:val="Normal"/>
    <w:link w:val="EncabezadoCar"/>
    <w:rsid w:val="00F90D77"/>
    <w:pPr>
      <w:tabs>
        <w:tab w:val="center" w:pos="4252"/>
        <w:tab w:val="right" w:pos="8504"/>
      </w:tabs>
    </w:pPr>
  </w:style>
  <w:style w:type="character" w:customStyle="1" w:styleId="EncabezadoCar">
    <w:name w:val="Encabezado Car"/>
    <w:basedOn w:val="Fuentedeprrafopredeter"/>
    <w:link w:val="Encabezado"/>
    <w:rsid w:val="00F90D77"/>
    <w:rPr>
      <w:rFonts w:ascii="Times New Roman" w:eastAsia="Times New Roman" w:hAnsi="Times New Roman" w:cs="Times New Roman"/>
      <w:sz w:val="24"/>
      <w:szCs w:val="24"/>
      <w:lang w:val="es-ES_tradnl" w:eastAsia="es-ES"/>
    </w:rPr>
  </w:style>
  <w:style w:type="paragraph" w:styleId="Prrafodelista">
    <w:name w:val="List Paragraph"/>
    <w:basedOn w:val="Normal"/>
    <w:uiPriority w:val="34"/>
    <w:qFormat/>
    <w:rsid w:val="00F90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83BD-6B87-4525-AFAC-43FB4FA9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10958</Words>
  <Characters>60269</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secpostg</dc:creator>
  <cp:lastModifiedBy>Departamento Docencia (Superacion)</cp:lastModifiedBy>
  <cp:revision>10</cp:revision>
  <cp:lastPrinted>2017-02-15T16:18:00Z</cp:lastPrinted>
  <dcterms:created xsi:type="dcterms:W3CDTF">2016-12-28T13:07:00Z</dcterms:created>
  <dcterms:modified xsi:type="dcterms:W3CDTF">2017-02-23T20:21:00Z</dcterms:modified>
</cp:coreProperties>
</file>